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20" w:rsidRDefault="00200893" w:rsidP="008C1120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kern w:val="36"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9.95pt;margin-top:-10.25pt;width:197pt;height:90pt;z-index:251659264" filled="f" stroked="f">
            <v:textbox style="mso-next-textbox:#_x0000_s1027">
              <w:txbxContent>
                <w:p w:rsidR="008C1120" w:rsidRPr="000D7AB4" w:rsidRDefault="008C1120" w:rsidP="008C1120">
                  <w:pPr>
                    <w:jc w:val="both"/>
                    <w:rPr>
                      <w:sz w:val="24"/>
                      <w:szCs w:val="24"/>
                    </w:rPr>
                  </w:pPr>
                  <w:r w:rsidRPr="000D7AB4">
                    <w:rPr>
                      <w:sz w:val="24"/>
                      <w:szCs w:val="24"/>
                    </w:rPr>
                    <w:t>УТВЕРЖДЕНО</w:t>
                  </w:r>
                </w:p>
                <w:p w:rsidR="008C1120" w:rsidRPr="000D7AB4" w:rsidRDefault="008C1120" w:rsidP="008C11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 школы</w:t>
                  </w:r>
                </w:p>
                <w:p w:rsidR="008C1120" w:rsidRDefault="008C1120" w:rsidP="008C11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</w:t>
                  </w:r>
                  <w:r w:rsidRPr="00AE348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/С.М.Вакула/</w:t>
                  </w:r>
                </w:p>
                <w:p w:rsidR="008C1120" w:rsidRPr="000706D3" w:rsidRDefault="008C1120" w:rsidP="008C11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</w:t>
                  </w:r>
                </w:p>
                <w:p w:rsidR="008C1120" w:rsidRPr="000D7AB4" w:rsidRDefault="008C1120" w:rsidP="008C1120">
                  <w:pPr>
                    <w:rPr>
                      <w:sz w:val="24"/>
                      <w:szCs w:val="24"/>
                    </w:rPr>
                  </w:pPr>
                  <w:r w:rsidRPr="000D7AB4">
                    <w:rPr>
                      <w:sz w:val="24"/>
                      <w:szCs w:val="24"/>
                    </w:rPr>
                    <w:t>Приказ №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D7AB4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__ от «</w:t>
                  </w:r>
                  <w:r w:rsidRPr="000D7AB4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__»</w:t>
                  </w:r>
                  <w:r w:rsidRPr="000D7AB4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 xml:space="preserve">__ </w:t>
                  </w:r>
                  <w:r w:rsidRPr="000D7AB4">
                    <w:rPr>
                      <w:sz w:val="24"/>
                      <w:szCs w:val="24"/>
                    </w:rPr>
                    <w:t>20_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0D7AB4">
                    <w:rPr>
                      <w:sz w:val="24"/>
                      <w:szCs w:val="24"/>
                    </w:rPr>
                    <w:t xml:space="preserve">_г.                                        </w:t>
                  </w:r>
                </w:p>
              </w:txbxContent>
            </v:textbox>
          </v:shape>
        </w:pict>
      </w:r>
      <w:r>
        <w:rPr>
          <w:rFonts w:ascii="Segoe UI" w:eastAsia="Times New Roman" w:hAnsi="Segoe UI" w:cs="Segoe UI"/>
          <w:noProof/>
          <w:color w:val="212529"/>
          <w:kern w:val="36"/>
          <w:sz w:val="48"/>
          <w:szCs w:val="48"/>
          <w:lang w:eastAsia="ru-RU"/>
        </w:rPr>
        <w:pict>
          <v:shape id="_x0000_s1026" type="#_x0000_t202" style="position:absolute;margin-left:-23pt;margin-top:-11pt;width:226.55pt;height:140.25pt;z-index:251658240" filled="f" stroked="f">
            <v:textbox style="mso-next-textbox:#_x0000_s1026">
              <w:txbxContent>
                <w:p w:rsidR="008C1120" w:rsidRPr="00101423" w:rsidRDefault="008C1120" w:rsidP="008C1120">
                  <w:pPr>
                    <w:jc w:val="both"/>
                    <w:rPr>
                      <w:sz w:val="24"/>
                      <w:szCs w:val="24"/>
                    </w:rPr>
                  </w:pPr>
                  <w:r w:rsidRPr="00101423">
                    <w:rPr>
                      <w:sz w:val="24"/>
                      <w:szCs w:val="24"/>
                    </w:rPr>
                    <w:t xml:space="preserve">СОГЛАСОВАНО                      </w:t>
                  </w:r>
                  <w:r w:rsidRPr="00101423">
                    <w:rPr>
                      <w:sz w:val="24"/>
                      <w:szCs w:val="24"/>
                    </w:rPr>
                    <w:tab/>
                  </w:r>
                </w:p>
                <w:p w:rsidR="008C1120" w:rsidRPr="00101423" w:rsidRDefault="008C1120" w:rsidP="008C1120">
                  <w:pPr>
                    <w:jc w:val="both"/>
                    <w:rPr>
                      <w:sz w:val="24"/>
                      <w:szCs w:val="24"/>
                    </w:rPr>
                  </w:pPr>
                  <w:r w:rsidRPr="00101423">
                    <w:rPr>
                      <w:sz w:val="24"/>
                      <w:szCs w:val="24"/>
                    </w:rPr>
                    <w:t>Председатель профкома</w:t>
                  </w:r>
                  <w:r w:rsidRPr="00101423">
                    <w:rPr>
                      <w:sz w:val="24"/>
                      <w:szCs w:val="24"/>
                    </w:rPr>
                    <w:tab/>
                  </w:r>
                </w:p>
                <w:p w:rsidR="008C1120" w:rsidRPr="00101423" w:rsidRDefault="008C1120" w:rsidP="008C11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</w:t>
                  </w:r>
                  <w:r w:rsidRPr="00101423">
                    <w:rPr>
                      <w:sz w:val="24"/>
                      <w:szCs w:val="24"/>
                    </w:rPr>
                    <w:t>___ /</w:t>
                  </w:r>
                  <w:r>
                    <w:rPr>
                      <w:sz w:val="24"/>
                      <w:szCs w:val="24"/>
                    </w:rPr>
                    <w:t>О.Н. Брусникова/</w:t>
                  </w:r>
                </w:p>
                <w:p w:rsidR="008C1120" w:rsidRPr="00101423" w:rsidRDefault="008C1120" w:rsidP="008C1120">
                  <w:pPr>
                    <w:rPr>
                      <w:sz w:val="24"/>
                      <w:szCs w:val="24"/>
                    </w:rPr>
                  </w:pPr>
                  <w:r w:rsidRPr="00101423">
                    <w:rPr>
                      <w:sz w:val="24"/>
                      <w:szCs w:val="24"/>
                    </w:rPr>
                    <w:t xml:space="preserve">протокол </w:t>
                  </w:r>
                  <w:r>
                    <w:rPr>
                      <w:color w:val="000000"/>
                      <w:sz w:val="24"/>
                      <w:szCs w:val="24"/>
                    </w:rPr>
                    <w:t>№ __</w:t>
                  </w:r>
                  <w:r w:rsidRPr="00101423">
                    <w:rPr>
                      <w:color w:val="000000"/>
                      <w:sz w:val="24"/>
                      <w:szCs w:val="24"/>
                    </w:rPr>
                    <w:t>_ от «_</w:t>
                  </w:r>
                  <w:r>
                    <w:rPr>
                      <w:color w:val="000000"/>
                      <w:sz w:val="24"/>
                      <w:szCs w:val="24"/>
                    </w:rPr>
                    <w:t>_</w:t>
                  </w:r>
                  <w:r w:rsidRPr="00101423">
                    <w:rPr>
                      <w:color w:val="000000"/>
                      <w:sz w:val="24"/>
                      <w:szCs w:val="24"/>
                    </w:rPr>
                    <w:t>_»___ 20_</w:t>
                  </w:r>
                  <w:r>
                    <w:rPr>
                      <w:color w:val="000000"/>
                      <w:sz w:val="24"/>
                      <w:szCs w:val="24"/>
                    </w:rPr>
                    <w:t>_</w:t>
                  </w:r>
                  <w:r w:rsidRPr="00101423">
                    <w:rPr>
                      <w:color w:val="000000"/>
                      <w:sz w:val="24"/>
                      <w:szCs w:val="24"/>
                    </w:rPr>
                    <w:t>_г.</w:t>
                  </w:r>
                </w:p>
                <w:p w:rsidR="008C1120" w:rsidRPr="00101423" w:rsidRDefault="008C1120" w:rsidP="008C11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C1120" w:rsidRDefault="008C1120" w:rsidP="008C1120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</w:p>
    <w:p w:rsidR="008C1120" w:rsidRDefault="008C1120" w:rsidP="008C1120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</w:p>
    <w:p w:rsidR="008C1120" w:rsidRPr="00210214" w:rsidRDefault="008C1120" w:rsidP="008C1120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40"/>
          <w:szCs w:val="40"/>
          <w:lang w:eastAsia="ru-RU"/>
        </w:rPr>
      </w:pPr>
      <w:r w:rsidRPr="00210214">
        <w:rPr>
          <w:rFonts w:ascii="Segoe UI" w:eastAsia="Times New Roman" w:hAnsi="Segoe UI" w:cs="Segoe UI"/>
          <w:color w:val="212529"/>
          <w:kern w:val="36"/>
          <w:sz w:val="40"/>
          <w:szCs w:val="40"/>
          <w:lang w:eastAsia="ru-RU"/>
        </w:rPr>
        <w:t>Инструкция по предупреждению коронавируса в МБОУ Ермаковская СШ</w:t>
      </w:r>
    </w:p>
    <w:p w:rsidR="008C1120" w:rsidRPr="00210214" w:rsidRDefault="008C1120" w:rsidP="008C11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</w:pPr>
      <w:r w:rsidRPr="00210214"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  <w:t>1. ОБЩИЕ ПОЛОЖЕНИЯ</w:t>
      </w:r>
    </w:p>
    <w:p w:rsidR="008C1120" w:rsidRPr="008C1120" w:rsidRDefault="008C1120" w:rsidP="008C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1.1. Настоящая инструкция содержит основные требования, предъявляемые к санитарному режиму в _____________ и личной гигиене работников, особенностям режимов доступа в офисные помещения и на объекты строительства,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 коронавирусной инфекции (COVID-19).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Действие настоящей инструкции распространяется на все структурные подразделения Общества</w:t>
      </w:r>
    </w:p>
    <w:p w:rsidR="008C1120" w:rsidRPr="00210214" w:rsidRDefault="008C1120" w:rsidP="008C11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</w:pPr>
      <w:r w:rsidRPr="00210214"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  <w:t>2. САНИТАРНО-ГИГИЕНИЧЕСКИЕ ТРЕБОВАНИЯ И ПОРЯДОК ДОПУСКА РАБОТНИКОВ</w:t>
      </w:r>
    </w:p>
    <w:p w:rsidR="008C1120" w:rsidRPr="008C1120" w:rsidRDefault="008C1120" w:rsidP="008C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2.1. В Обществе принимаются локальные нормативные акты, устанавливающие численность и перечень работников, непосредственно участвующих в технологических и иных процессах, которые необходимы для обеспечения функционирования Общества и не подлежащих переводу на дистанционный режим работы, а также подлежащих переводу на дистанционный режим работы.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В Обществе создан оперативный штаб по предупреждению распространения коронавирусной инфекции и организована системная работа по информированию работников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Для работников на основании существующих документов разработаны и направлены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 работникам.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2.4. В Обществе организован ежедневный визуальный осмотр и опрос работников на предмет наличия симптомов ОРВИ и обеспечено измерение температуры на </w:t>
      </w: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входной группе посетителей офиса и работников Общества перед началом рабочего дня (при температуре 37,0 и выше, либо при других явных признаках ОРВИ, работник должен быть отстранен от pa6oты).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Каждый работник должен 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Необходимо обеспечить работников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Работники обязаны выполнять правила личной гигиены и производственной санитарии.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Обработку рук производят в специально предназначенных местах или на местах с применением средств индивидуальной обработки.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:rsidR="008C1120" w:rsidRPr="00210214" w:rsidRDefault="008C1120" w:rsidP="008C11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</w:pPr>
      <w:r w:rsidRPr="00210214"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  <w:t>3. САНИТАРНАЯ ОБРАБОТКА ПОМЕЩЕНИЙ</w:t>
      </w:r>
    </w:p>
    <w:p w:rsidR="008C1120" w:rsidRPr="008C1120" w:rsidRDefault="008C1120" w:rsidP="008C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3.1.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проветривание и обеззараживание воздуха, проведение влажной уборки помещений с использованием дезинфицирующих средств.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 Перед началом работы проводится влажная уборка помещений с применением дезинфицирующих средств. Уборку помещений проводится не реже одного раза в смену в конце работы с использованием дезинфицирующих средств.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При уборке помещений организована дополнительная дезинфекция мест общего пользования, в каждом санузле установлены механические санитайзеры для рук, а также на каждом этаже имеются Дезары, предназначенные для обеззараживания помещений от бактерий.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3.6. 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3.7. Перед входами в помещения лежат резиновые коврики, смоченные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3.8. Обработка поверхностей проводится способом протирания, с использованием дезинфицирующих растворов.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3.9. Для дезинфекции могут быть использованы средства из различных химических групп: хлорактивные (натриевая соль дихлоризоциануровой кислоты — в концентрации активного хлора в рабочем растворе не менее 0,06 %, хлорамин</w:t>
      </w:r>
      <w:proofErr w:type="gramStart"/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</w:t>
      </w:r>
      <w:proofErr w:type="gramEnd"/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— в концентрации активного хлора в рабочем растворе не менее 3,0 %), кислородактивные (перекись водорода в концентрации не менее 3,0 %), катионные поверхностно-активные вещества (КПАВ) — четвертичные аммониевые соединения (в концентрации в рабочем растворе не менее 0,5 %), </w:t>
      </w:r>
      <w:proofErr w:type="gramStart"/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третичные амины (в концентрации в рабочем растворе не менее 0,05 %), полимерные производные гуанидина (в концентрации в рабочем растворе не менее 0,2 %),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70 % по массе,</w:t>
      </w:r>
      <w:proofErr w:type="gramEnd"/>
    </w:p>
    <w:p w:rsidR="008C1120" w:rsidRPr="00210214" w:rsidRDefault="008C1120" w:rsidP="008C11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</w:pPr>
      <w:r w:rsidRPr="00210214"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  <w:t>4. АЛГОРИТМ ДЕЙСТВИЙ В СЛУЧАЕ ПОДОЗРЕНИЯ В ЗАБОЛЕВАНИИ НОВОЙ КОРОНАВИРУСНОЙ ИНФЕКЦИЕЙ COVID-19</w:t>
      </w:r>
    </w:p>
    <w:p w:rsidR="008C1120" w:rsidRPr="008C1120" w:rsidRDefault="008C1120" w:rsidP="008C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4.1. С целью подготовки к внештатным (экстренным) ситуациям, ознакомить работников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Работник, у которого имеются подозрения заболевания новой коронавирусной инфекцией COVID-19, с использованием имеющихся сре</w:t>
      </w:r>
      <w:proofErr w:type="gramStart"/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дств св</w:t>
      </w:r>
      <w:proofErr w:type="gramEnd"/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язи извещает своего непосредственного руководителя о своем состоянии.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При появлении подозрения заболевания новой коронавирусной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4.4.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4.5. </w:t>
      </w:r>
      <w:proofErr w:type="gramStart"/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подтверждении у работника заражения новой коронавирусной инфекцией COVID-19 руководитель структурного подразделения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коронавирусной инфекции и всех работников, входящих в данных список, о необходимости соблюдения режима самоизоляции.</w:t>
      </w:r>
      <w:proofErr w:type="gramEnd"/>
    </w:p>
    <w:p w:rsidR="008C1120" w:rsidRPr="00210214" w:rsidRDefault="008C1120" w:rsidP="008C11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</w:pPr>
      <w:r w:rsidRPr="00210214"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  <w:t>5. ПРОЧИЕ МЕРОПРИЯТИЯ, НЕОБХОДИМЫЕ ДЛЯ ОБЕСПЕЧЕНИЯ САНИТАРНО-ГИГИЕНИЧЕСКОЙ БЕЗОПАСНОСТИ</w:t>
      </w:r>
    </w:p>
    <w:p w:rsidR="008C1120" w:rsidRPr="008C1120" w:rsidRDefault="008C1120" w:rsidP="008C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5.1.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технологических процессах.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Все работы на предприятии должны проводиться согласно графику работы с целью уменьшения большого скопления при входе и выходе работников. Соблюдение социального дистанцирования - 1,5 метра.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 В случае</w:t>
      </w:r>
      <w:proofErr w:type="gramStart"/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proofErr w:type="gramEnd"/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5.4. 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 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 Обеспечить организацию границ выделенной зоны на территории Общества, функционирующей для выгрузки и погрузки товаров, сырья и материалов, которые необходимы для обеспечения функционирования Общества.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 Обеспечить допу</w:t>
      </w:r>
      <w:proofErr w:type="gramStart"/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в гр</w:t>
      </w:r>
      <w:proofErr w:type="gramEnd"/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аницах выделенной зоны на территории Общества работников иных организаций, обеспечивающих выгрузку и погрузку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товаров, сырья и материалов, которые необходимы для обеспечения функционирования Общества с учетом требований раздела 3 настоящей инструкции.</w:t>
      </w:r>
    </w:p>
    <w:p w:rsidR="008C1120" w:rsidRPr="00210214" w:rsidRDefault="008C1120" w:rsidP="008C112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</w:pPr>
      <w:r w:rsidRPr="00210214"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  <w:t>6. ОТВЕТСТВЕННОСТЬ</w:t>
      </w:r>
    </w:p>
    <w:p w:rsidR="008C1120" w:rsidRPr="008C1120" w:rsidRDefault="008C1120" w:rsidP="008C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6.1. Работники Общества несут ответственность за соблюдение требований настоящей инструкции.</w:t>
      </w:r>
    </w:p>
    <w:p w:rsidR="008C1120" w:rsidRPr="008C1120" w:rsidRDefault="008C1120" w:rsidP="008C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C11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Контроль соблюдения требований настоящей инструкции возлагается на руководителей обособленных структурных подразделений, заместителей генерального директора Общества по направлениям.</w:t>
      </w:r>
    </w:p>
    <w:p w:rsidR="00A81D3A" w:rsidRDefault="00A81D3A"/>
    <w:sectPr w:rsidR="00A81D3A" w:rsidSect="00A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8C1120"/>
    <w:rsid w:val="00200893"/>
    <w:rsid w:val="00210214"/>
    <w:rsid w:val="005A3D78"/>
    <w:rsid w:val="0067249E"/>
    <w:rsid w:val="006972EB"/>
    <w:rsid w:val="008C1120"/>
    <w:rsid w:val="009637E9"/>
    <w:rsid w:val="00A81D3A"/>
    <w:rsid w:val="00A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3A"/>
  </w:style>
  <w:style w:type="paragraph" w:styleId="1">
    <w:name w:val="heading 1"/>
    <w:basedOn w:val="a"/>
    <w:link w:val="10"/>
    <w:uiPriority w:val="9"/>
    <w:qFormat/>
    <w:rsid w:val="008C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8343</Characters>
  <Application>Microsoft Office Word</Application>
  <DocSecurity>0</DocSecurity>
  <Lines>69</Lines>
  <Paragraphs>19</Paragraphs>
  <ScaleCrop>false</ScaleCrop>
  <Company>Microsoft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2020-08-30T09:56:00Z</dcterms:created>
  <dcterms:modified xsi:type="dcterms:W3CDTF">2020-08-30T19:46:00Z</dcterms:modified>
</cp:coreProperties>
</file>