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CC" w:rsidRDefault="00EE0DCC" w:rsidP="00FF02D1">
      <w:pPr>
        <w:pStyle w:val="10"/>
        <w:shd w:val="clear" w:color="auto" w:fill="auto"/>
        <w:ind w:right="40"/>
        <w:rPr>
          <w:color w:val="000000"/>
          <w:lang w:eastAsia="ru-RU" w:bidi="ru-RU"/>
        </w:rPr>
      </w:pPr>
      <w:bookmarkStart w:id="0" w:name="bookmark0"/>
    </w:p>
    <w:p w:rsidR="00EE0DCC" w:rsidRDefault="00EE0DCC" w:rsidP="00EE0DCC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EE0DCC" w:rsidRPr="00EE0DCC" w:rsidRDefault="00EE0DCC" w:rsidP="00EE0DC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0DCC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EE0DCC" w:rsidRPr="00EE0DCC" w:rsidRDefault="00EE0DCC" w:rsidP="00EE0DC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0DC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spellStart"/>
      <w:r w:rsidRPr="00EE0DCC">
        <w:rPr>
          <w:rFonts w:ascii="Times New Roman" w:hAnsi="Times New Roman" w:cs="Times New Roman"/>
          <w:color w:val="000000"/>
          <w:sz w:val="28"/>
          <w:szCs w:val="28"/>
        </w:rPr>
        <w:t>школы________</w:t>
      </w:r>
      <w:proofErr w:type="spellEnd"/>
      <w:r w:rsidRPr="00EE0DC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E0DCC">
        <w:rPr>
          <w:rFonts w:ascii="Times New Roman" w:hAnsi="Times New Roman" w:cs="Times New Roman"/>
          <w:color w:val="000000"/>
          <w:sz w:val="28"/>
          <w:szCs w:val="28"/>
        </w:rPr>
        <w:t>Вакула</w:t>
      </w:r>
      <w:proofErr w:type="spellEnd"/>
      <w:r w:rsidRPr="00EE0DCC">
        <w:rPr>
          <w:rFonts w:ascii="Times New Roman" w:hAnsi="Times New Roman" w:cs="Times New Roman"/>
          <w:color w:val="000000"/>
          <w:sz w:val="28"/>
          <w:szCs w:val="28"/>
        </w:rPr>
        <w:t xml:space="preserve"> С.М./</w:t>
      </w:r>
    </w:p>
    <w:p w:rsidR="00EE0DCC" w:rsidRPr="00EE0DCC" w:rsidRDefault="00EE0DCC" w:rsidP="00EE0DC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0DCC">
        <w:rPr>
          <w:rFonts w:ascii="Times New Roman" w:hAnsi="Times New Roman" w:cs="Times New Roman"/>
          <w:color w:val="000000"/>
          <w:sz w:val="28"/>
          <w:szCs w:val="28"/>
        </w:rPr>
        <w:t>Приказ №…</w:t>
      </w:r>
    </w:p>
    <w:p w:rsidR="00EE0DCC" w:rsidRPr="00EE0DCC" w:rsidRDefault="00EE0DCC" w:rsidP="00EE0DC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0DCC">
        <w:rPr>
          <w:rFonts w:ascii="Times New Roman" w:hAnsi="Times New Roman" w:cs="Times New Roman"/>
          <w:color w:val="000000"/>
          <w:sz w:val="28"/>
          <w:szCs w:val="28"/>
        </w:rPr>
        <w:t xml:space="preserve">«_31__» </w:t>
      </w:r>
      <w:proofErr w:type="spellStart"/>
      <w:r w:rsidRPr="00EE0DCC">
        <w:rPr>
          <w:rFonts w:ascii="Times New Roman" w:hAnsi="Times New Roman" w:cs="Times New Roman"/>
          <w:color w:val="000000"/>
          <w:sz w:val="28"/>
          <w:szCs w:val="28"/>
        </w:rPr>
        <w:t>___августа</w:t>
      </w:r>
      <w:proofErr w:type="spellEnd"/>
      <w:r w:rsidRPr="00EE0DCC">
        <w:rPr>
          <w:rFonts w:ascii="Times New Roman" w:hAnsi="Times New Roman" w:cs="Times New Roman"/>
          <w:color w:val="000000"/>
          <w:sz w:val="28"/>
          <w:szCs w:val="28"/>
        </w:rPr>
        <w:t>_____ 2022 г.</w:t>
      </w:r>
    </w:p>
    <w:p w:rsidR="00EE0DCC" w:rsidRDefault="00EE0DCC" w:rsidP="00EE0DCC">
      <w:pPr>
        <w:shd w:val="clear" w:color="auto" w:fill="FFFFFF"/>
        <w:adjustRightInd w:val="0"/>
        <w:spacing w:after="0"/>
        <w:ind w:right="-86"/>
        <w:jc w:val="center"/>
        <w:rPr>
          <w:b/>
          <w:color w:val="000000"/>
          <w:sz w:val="24"/>
          <w:szCs w:val="24"/>
        </w:rPr>
      </w:pPr>
    </w:p>
    <w:p w:rsidR="00EE0DCC" w:rsidRDefault="00EE0DCC" w:rsidP="00EE0DCC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EE0DCC" w:rsidRDefault="00EE0DCC" w:rsidP="00EE0DCC">
      <w:pPr>
        <w:pStyle w:val="10"/>
        <w:shd w:val="clear" w:color="auto" w:fill="auto"/>
        <w:ind w:right="40"/>
      </w:pPr>
      <w:r>
        <w:rPr>
          <w:color w:val="000000"/>
          <w:lang w:eastAsia="ru-RU" w:bidi="ru-RU"/>
        </w:rPr>
        <w:t>План мероприятий, направленных на формирование и оценку функциональной грамотности обучающихся</w:t>
      </w:r>
    </w:p>
    <w:p w:rsidR="00EE0DCC" w:rsidRDefault="00EE0DCC" w:rsidP="00EE0DCC">
      <w:pPr>
        <w:pStyle w:val="10"/>
        <w:shd w:val="clear" w:color="auto" w:fill="auto"/>
        <w:ind w:right="40"/>
      </w:pPr>
      <w:bookmarkStart w:id="1" w:name="bookmark1"/>
      <w:r>
        <w:rPr>
          <w:color w:val="000000"/>
          <w:lang w:eastAsia="ru-RU" w:bidi="ru-RU"/>
        </w:rPr>
        <w:t>МБОУ Ермаковская СШ на 2022-2023 учебный год</w:t>
      </w:r>
      <w:bookmarkEnd w:id="1"/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EE0DCC">
        <w:rPr>
          <w:rFonts w:ascii="Times New Roman" w:hAnsi="Times New Roman" w:cs="Times New Roman"/>
          <w:b/>
          <w:sz w:val="28"/>
          <w:szCs w:val="28"/>
        </w:rPr>
        <w:t>Цель:</w:t>
      </w:r>
      <w:r w:rsidRPr="00EE0DCC">
        <w:rPr>
          <w:rFonts w:ascii="Times New Roman" w:hAnsi="Times New Roman" w:cs="Times New Roman"/>
          <w:sz w:val="28"/>
          <w:szCs w:val="28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EE0DC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E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EE0DCC">
        <w:rPr>
          <w:rFonts w:ascii="Times New Roman" w:hAnsi="Times New Roman" w:cs="Times New Roman"/>
          <w:sz w:val="28"/>
          <w:szCs w:val="28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EE0DCC">
        <w:rPr>
          <w:rFonts w:ascii="Times New Roman" w:hAnsi="Times New Roman" w:cs="Times New Roman"/>
          <w:sz w:val="28"/>
          <w:szCs w:val="28"/>
        </w:rPr>
        <w:t xml:space="preserve">2. Обеспечение модернизации содержания образования в соответствии с ФГОС. </w:t>
      </w:r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EE0DCC">
        <w:rPr>
          <w:rFonts w:ascii="Times New Roman" w:hAnsi="Times New Roman" w:cs="Times New Roman"/>
          <w:sz w:val="28"/>
          <w:szCs w:val="28"/>
        </w:rPr>
        <w:t xml:space="preserve">3. Совершенствование содержания учебно-методического комплекса образовательного процесса. </w:t>
      </w:r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EE0DCC">
        <w:rPr>
          <w:rFonts w:ascii="Times New Roman" w:hAnsi="Times New Roman" w:cs="Times New Roman"/>
          <w:sz w:val="28"/>
          <w:szCs w:val="28"/>
        </w:rPr>
        <w:t xml:space="preserve">4. Развитие системы оценки и мониторинга качества образования </w:t>
      </w:r>
      <w:proofErr w:type="gramStart"/>
      <w:r w:rsidRPr="00EE0D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0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EE0DCC">
        <w:rPr>
          <w:rFonts w:ascii="Times New Roman" w:hAnsi="Times New Roman" w:cs="Times New Roman"/>
          <w:sz w:val="28"/>
          <w:szCs w:val="28"/>
        </w:rPr>
        <w:t xml:space="preserve">5. Укрепление материально-технической базы. </w:t>
      </w:r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EE0DCC">
        <w:rPr>
          <w:rFonts w:ascii="Times New Roman" w:hAnsi="Times New Roman" w:cs="Times New Roman"/>
          <w:sz w:val="28"/>
          <w:szCs w:val="28"/>
        </w:rPr>
        <w:t xml:space="preserve">6. Улучшение качества внеурочной и внеклассной работы. </w:t>
      </w:r>
    </w:p>
    <w:p w:rsidR="00EE0DCC" w:rsidRPr="00EE0DCC" w:rsidRDefault="00EE0DCC" w:rsidP="00EE0DCC">
      <w:pPr>
        <w:shd w:val="clear" w:color="auto" w:fill="FFFFFF"/>
        <w:adjustRightInd w:val="0"/>
        <w:spacing w:after="0"/>
        <w:ind w:right="-8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DCC">
        <w:rPr>
          <w:rFonts w:ascii="Times New Roman" w:hAnsi="Times New Roman" w:cs="Times New Roman"/>
          <w:sz w:val="28"/>
          <w:szCs w:val="28"/>
        </w:rPr>
        <w:t>7. Активизация роли родителей в процессе обучения и воспитания детей</w:t>
      </w:r>
    </w:p>
    <w:tbl>
      <w:tblPr>
        <w:tblStyle w:val="a3"/>
        <w:tblW w:w="15134" w:type="dxa"/>
        <w:tblLook w:val="04A0"/>
      </w:tblPr>
      <w:tblGrid>
        <w:gridCol w:w="795"/>
        <w:gridCol w:w="6207"/>
        <w:gridCol w:w="2897"/>
        <w:gridCol w:w="2210"/>
        <w:gridCol w:w="3025"/>
      </w:tblGrid>
      <w:tr w:rsidR="00FF02D1" w:rsidTr="00FF02D1">
        <w:tc>
          <w:tcPr>
            <w:tcW w:w="795" w:type="dxa"/>
          </w:tcPr>
          <w:bookmarkEnd w:id="0"/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№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Ответственный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исполнитель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Срок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исполнения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 xml:space="preserve">Ожидаемые результаты реализации </w:t>
            </w:r>
            <w:r w:rsidRPr="00FF02D1">
              <w:rPr>
                <w:rStyle w:val="211pt"/>
                <w:rFonts w:eastAsiaTheme="minorHAnsi"/>
                <w:sz w:val="28"/>
                <w:szCs w:val="28"/>
              </w:rPr>
              <w:lastRenderedPageBreak/>
              <w:t>мероприятий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897" w:type="dxa"/>
          </w:tcPr>
          <w:p w:rsidR="00FF02D1" w:rsidRPr="00FF02D1" w:rsidRDefault="00AD43DD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Директор школы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Август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D621A2" w:rsidTr="00FF02D1">
        <w:tc>
          <w:tcPr>
            <w:tcW w:w="795" w:type="dxa"/>
          </w:tcPr>
          <w:p w:rsidR="00D621A2" w:rsidRDefault="00D621A2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D621A2" w:rsidRPr="00FF02D1" w:rsidRDefault="00D621A2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Мониторинг формирования ФГ</w:t>
            </w:r>
            <w:r w:rsidR="006E1A41">
              <w:rPr>
                <w:rStyle w:val="211pt0"/>
                <w:rFonts w:eastAsiaTheme="minorHAnsi"/>
                <w:sz w:val="28"/>
                <w:szCs w:val="28"/>
              </w:rPr>
              <w:t xml:space="preserve"> 2-9 классы</w:t>
            </w:r>
          </w:p>
        </w:tc>
        <w:tc>
          <w:tcPr>
            <w:tcW w:w="2897" w:type="dxa"/>
          </w:tcPr>
          <w:p w:rsidR="00D621A2" w:rsidRDefault="00D621A2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210" w:type="dxa"/>
          </w:tcPr>
          <w:p w:rsidR="00D621A2" w:rsidRPr="00FF02D1" w:rsidRDefault="00D621A2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Октябрь, декабрь, март, апрель</w:t>
            </w:r>
          </w:p>
        </w:tc>
        <w:tc>
          <w:tcPr>
            <w:tcW w:w="3025" w:type="dxa"/>
          </w:tcPr>
          <w:p w:rsidR="00D621A2" w:rsidRPr="00FF02D1" w:rsidRDefault="00D621A2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Мониторинг формирования ФГ</w:t>
            </w:r>
          </w:p>
        </w:tc>
      </w:tr>
      <w:tr w:rsidR="00D621A2" w:rsidTr="00FF02D1">
        <w:tc>
          <w:tcPr>
            <w:tcW w:w="795" w:type="dxa"/>
          </w:tcPr>
          <w:p w:rsidR="00D621A2" w:rsidRDefault="00D621A2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D621A2" w:rsidRDefault="006E1A41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Проведение диагностики педагогов, выявление дефицитов</w:t>
            </w:r>
          </w:p>
        </w:tc>
        <w:tc>
          <w:tcPr>
            <w:tcW w:w="2897" w:type="dxa"/>
          </w:tcPr>
          <w:p w:rsidR="00D621A2" w:rsidRDefault="006E1A41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210" w:type="dxa"/>
          </w:tcPr>
          <w:p w:rsidR="00D621A2" w:rsidRDefault="006E1A41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Октябрь 2022, апрель-март 2023</w:t>
            </w:r>
          </w:p>
        </w:tc>
        <w:tc>
          <w:tcPr>
            <w:tcW w:w="3025" w:type="dxa"/>
          </w:tcPr>
          <w:p w:rsidR="00D621A2" w:rsidRDefault="006E1A41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Отчет о результатах диагностики</w:t>
            </w:r>
          </w:p>
        </w:tc>
      </w:tr>
      <w:tr w:rsidR="006E1A41" w:rsidTr="00FF02D1">
        <w:tc>
          <w:tcPr>
            <w:tcW w:w="795" w:type="dxa"/>
          </w:tcPr>
          <w:p w:rsidR="006E1A41" w:rsidRDefault="006E1A4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6E1A41" w:rsidRDefault="006E1A41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Коррекция ИППРП</w:t>
            </w:r>
          </w:p>
        </w:tc>
        <w:tc>
          <w:tcPr>
            <w:tcW w:w="2897" w:type="dxa"/>
          </w:tcPr>
          <w:p w:rsidR="006E1A41" w:rsidRDefault="006E1A41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210" w:type="dxa"/>
          </w:tcPr>
          <w:p w:rsidR="006E1A41" w:rsidRDefault="006E1A41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Октябрь 2022, апрель-март 2023</w:t>
            </w:r>
          </w:p>
        </w:tc>
        <w:tc>
          <w:tcPr>
            <w:tcW w:w="3025" w:type="dxa"/>
          </w:tcPr>
          <w:p w:rsidR="006E1A41" w:rsidRDefault="006E1A41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Скорректированный ИППРП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на уровне начального общего образования</w:t>
            </w:r>
          </w:p>
        </w:tc>
        <w:tc>
          <w:tcPr>
            <w:tcW w:w="2897" w:type="dxa"/>
          </w:tcPr>
          <w:p w:rsidR="00FF02D1" w:rsidRPr="00AD43DD" w:rsidRDefault="00AD43DD" w:rsidP="00FF02D1">
            <w:pPr>
              <w:pStyle w:val="a4"/>
              <w:rPr>
                <w:sz w:val="28"/>
                <w:szCs w:val="28"/>
              </w:rPr>
            </w:pPr>
            <w:r w:rsidRPr="00AD43DD">
              <w:rPr>
                <w:rStyle w:val="211pt0"/>
                <w:rFonts w:eastAsiaTheme="minorHAnsi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AD43DD" w:rsidP="00FF02D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Организация информационно-просветительской работы с участниками образовательных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отношений по вопросам формирования и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AD43DD" w:rsidP="00FF02D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Актив </w:t>
            </w:r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Информационно-просветительская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работа, в том числе в онлайн-формате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AD43DD" w:rsidP="00FF02D1">
            <w:pPr>
              <w:pStyle w:val="a4"/>
            </w:pPr>
            <w:r>
              <w:rPr>
                <w:sz w:val="28"/>
                <w:szCs w:val="28"/>
              </w:rPr>
              <w:t xml:space="preserve">Актив </w:t>
            </w:r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мотно</w:t>
            </w:r>
            <w:r w:rsidR="00AD43DD">
              <w:rPr>
                <w:rStyle w:val="211pt0"/>
                <w:rFonts w:eastAsiaTheme="minorHAnsi"/>
                <w:sz w:val="28"/>
                <w:szCs w:val="28"/>
              </w:rPr>
              <w:t>сть» на официальном сайте МБОУ Ермаковская СШ</w:t>
            </w:r>
          </w:p>
        </w:tc>
        <w:tc>
          <w:tcPr>
            <w:tcW w:w="2897" w:type="dxa"/>
          </w:tcPr>
          <w:p w:rsidR="00FF02D1" w:rsidRPr="00FF02D1" w:rsidRDefault="00AD43DD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Брусникова О.Н.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  <w:r w:rsidR="00AD43DD">
              <w:rPr>
                <w:rStyle w:val="211pt0"/>
                <w:rFonts w:eastAsiaTheme="minorHAnsi"/>
                <w:sz w:val="28"/>
                <w:szCs w:val="28"/>
              </w:rPr>
              <w:t>МБОУ Ермаковская СШ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AD43DD" w:rsidP="00FF02D1">
            <w:pPr>
              <w:pStyle w:val="a4"/>
            </w:pPr>
            <w:r>
              <w:rPr>
                <w:sz w:val="28"/>
                <w:szCs w:val="28"/>
              </w:rPr>
              <w:t xml:space="preserve">Актив </w:t>
            </w:r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2897" w:type="dxa"/>
          </w:tcPr>
          <w:p w:rsidR="00FF02D1" w:rsidRPr="00FF02D1" w:rsidRDefault="00AD43DD" w:rsidP="00FF02D1">
            <w:pPr>
              <w:pStyle w:val="a4"/>
            </w:pPr>
            <w:r>
              <w:rPr>
                <w:sz w:val="28"/>
                <w:szCs w:val="28"/>
              </w:rPr>
              <w:t xml:space="preserve">Актив </w:t>
            </w:r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AD43DD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Тематические совещания педагогов по направлениям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AC6CE4" w:rsidRDefault="00AD43DD" w:rsidP="00FF0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025" w:type="dxa"/>
          </w:tcPr>
          <w:p w:rsidR="00FF02D1" w:rsidRPr="00FF02D1" w:rsidRDefault="00AD43DD" w:rsidP="00FF02D1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Протоколы совещаний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, методические рекомендации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897" w:type="dxa"/>
          </w:tcPr>
          <w:p w:rsidR="00FF02D1" w:rsidRDefault="00AD43DD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Брусникова О.Н.</w:t>
            </w:r>
          </w:p>
          <w:p w:rsidR="00AD43DD" w:rsidRPr="00FF02D1" w:rsidRDefault="00AD43DD" w:rsidP="00FF02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Новикова Н.А.</w:t>
            </w:r>
            <w:bookmarkStart w:id="2" w:name="_GoBack"/>
            <w:bookmarkEnd w:id="2"/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Default="006E1A41"/>
    <w:sectPr w:rsidR="00270604" w:rsidSect="00FF02D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987"/>
    <w:multiLevelType w:val="hybridMultilevel"/>
    <w:tmpl w:val="0EC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D1"/>
    <w:rsid w:val="00103BAE"/>
    <w:rsid w:val="001E40E9"/>
    <w:rsid w:val="0034632C"/>
    <w:rsid w:val="006E1A41"/>
    <w:rsid w:val="0080215F"/>
    <w:rsid w:val="00AC6CE4"/>
    <w:rsid w:val="00AD43DD"/>
    <w:rsid w:val="00D621A2"/>
    <w:rsid w:val="00EE0DCC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2022-09-05T19:05:00Z</dcterms:created>
  <dcterms:modified xsi:type="dcterms:W3CDTF">2022-10-14T07:15:00Z</dcterms:modified>
</cp:coreProperties>
</file>