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6" w:rsidRDefault="003A6476" w:rsidP="00B0132E">
      <w:r>
        <w:rPr>
          <w:b/>
          <w:sz w:val="24"/>
          <w:szCs w:val="24"/>
        </w:rPr>
        <w:t xml:space="preserve"> </w:t>
      </w:r>
    </w:p>
    <w:p w:rsidR="003A6476" w:rsidRPr="003208D1" w:rsidRDefault="003A6476" w:rsidP="00B0132E">
      <w:pPr>
        <w:jc w:val="center"/>
        <w:rPr>
          <w:rFonts w:ascii="Times New Roman" w:hAnsi="Times New Roman"/>
          <w:sz w:val="24"/>
          <w:szCs w:val="24"/>
        </w:rPr>
      </w:pPr>
      <w:r w:rsidRPr="003208D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A6476" w:rsidRDefault="003A6476" w:rsidP="00B0132E">
      <w:pPr>
        <w:jc w:val="center"/>
        <w:rPr>
          <w:rFonts w:ascii="Times New Roman" w:hAnsi="Times New Roman"/>
          <w:sz w:val="24"/>
          <w:szCs w:val="24"/>
        </w:rPr>
      </w:pPr>
      <w:r w:rsidRPr="003208D1">
        <w:rPr>
          <w:rFonts w:ascii="Times New Roman" w:hAnsi="Times New Roman"/>
          <w:sz w:val="24"/>
          <w:szCs w:val="24"/>
        </w:rPr>
        <w:t>Ермаковская ср</w:t>
      </w:r>
      <w:r>
        <w:rPr>
          <w:rFonts w:ascii="Times New Roman" w:hAnsi="Times New Roman"/>
          <w:sz w:val="24"/>
          <w:szCs w:val="24"/>
        </w:rPr>
        <w:t>едняя общеобразовательная школа</w:t>
      </w:r>
    </w:p>
    <w:p w:rsidR="003A6476" w:rsidRPr="003208D1" w:rsidRDefault="003A6476" w:rsidP="00B0132E">
      <w:pPr>
        <w:jc w:val="center"/>
        <w:rPr>
          <w:rFonts w:ascii="Times New Roman" w:hAnsi="Times New Roman"/>
          <w:sz w:val="24"/>
          <w:szCs w:val="24"/>
        </w:rPr>
      </w:pPr>
    </w:p>
    <w:p w:rsidR="003A6476" w:rsidRPr="003208D1" w:rsidRDefault="003A6476" w:rsidP="00B40753">
      <w:pPr>
        <w:tabs>
          <w:tab w:val="left" w:pos="6931"/>
        </w:tabs>
        <w:rPr>
          <w:rFonts w:ascii="Times New Roman" w:hAnsi="Times New Roman"/>
          <w:sz w:val="24"/>
          <w:szCs w:val="24"/>
        </w:rPr>
      </w:pPr>
      <w:r w:rsidRPr="003208D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A6476" w:rsidRPr="003208D1" w:rsidRDefault="003A6476" w:rsidP="00B0132E">
      <w:pPr>
        <w:rPr>
          <w:rFonts w:ascii="Times New Roman" w:hAnsi="Times New Roman"/>
          <w:sz w:val="24"/>
          <w:szCs w:val="24"/>
        </w:rPr>
      </w:pPr>
      <w:r w:rsidRPr="00320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  <w:r w:rsidRPr="003208D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208D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A6476" w:rsidRPr="003208D1" w:rsidRDefault="003A6476" w:rsidP="00B0132E">
      <w:pPr>
        <w:rPr>
          <w:rFonts w:ascii="Times New Roman" w:hAnsi="Times New Roman"/>
          <w:sz w:val="24"/>
          <w:szCs w:val="24"/>
        </w:rPr>
      </w:pPr>
      <w:r w:rsidRPr="00320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208D1">
        <w:rPr>
          <w:rFonts w:ascii="Times New Roman" w:hAnsi="Times New Roman"/>
          <w:sz w:val="24"/>
          <w:szCs w:val="24"/>
        </w:rPr>
        <w:t xml:space="preserve">   Директор школы:</w:t>
      </w:r>
      <w:r>
        <w:rPr>
          <w:rFonts w:ascii="Times New Roman" w:hAnsi="Times New Roman"/>
          <w:sz w:val="24"/>
          <w:szCs w:val="24"/>
        </w:rPr>
        <w:t xml:space="preserve">              (</w:t>
      </w:r>
      <w:proofErr w:type="spellStart"/>
      <w:r>
        <w:rPr>
          <w:rFonts w:ascii="Times New Roman" w:hAnsi="Times New Roman"/>
          <w:sz w:val="24"/>
          <w:szCs w:val="24"/>
        </w:rPr>
        <w:t>Вакула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С.М.)</w:t>
      </w:r>
    </w:p>
    <w:p w:rsidR="003A6476" w:rsidRPr="003208D1" w:rsidRDefault="003A6476" w:rsidP="00B0132E">
      <w:pPr>
        <w:rPr>
          <w:rFonts w:ascii="Times New Roman" w:hAnsi="Times New Roman"/>
          <w:sz w:val="24"/>
          <w:szCs w:val="24"/>
        </w:rPr>
      </w:pPr>
      <w:r w:rsidRPr="00320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208D1">
        <w:rPr>
          <w:rFonts w:ascii="Times New Roman" w:hAnsi="Times New Roman"/>
          <w:sz w:val="24"/>
          <w:szCs w:val="24"/>
        </w:rPr>
        <w:t xml:space="preserve">    Приказ  </w:t>
      </w:r>
      <w:r>
        <w:rPr>
          <w:rFonts w:ascii="Times New Roman" w:hAnsi="Times New Roman"/>
          <w:sz w:val="24"/>
          <w:szCs w:val="24"/>
        </w:rPr>
        <w:t xml:space="preserve">№62 </w:t>
      </w:r>
      <w:r w:rsidRPr="003208D1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 xml:space="preserve">31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</w:p>
    <w:p w:rsidR="003A6476" w:rsidRDefault="003A6476" w:rsidP="00B0132E">
      <w:r>
        <w:t xml:space="preserve">                                                                                                                             </w:t>
      </w:r>
    </w:p>
    <w:p w:rsidR="003A6476" w:rsidRDefault="003A6476" w:rsidP="00B0132E">
      <w:r>
        <w:t xml:space="preserve">                                                                                </w:t>
      </w:r>
    </w:p>
    <w:p w:rsidR="003A6476" w:rsidRPr="003208D1" w:rsidRDefault="003A6476" w:rsidP="00B0132E">
      <w:pPr>
        <w:jc w:val="center"/>
        <w:rPr>
          <w:rFonts w:ascii="Times New Roman" w:hAnsi="Times New Roman"/>
          <w:b/>
          <w:sz w:val="24"/>
          <w:szCs w:val="24"/>
        </w:rPr>
      </w:pPr>
      <w:r w:rsidRPr="003208D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A6476" w:rsidRPr="003208D1" w:rsidRDefault="003A6476" w:rsidP="00B013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3A6476" w:rsidRPr="003208D1" w:rsidRDefault="003A6476" w:rsidP="00B013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476" w:rsidRPr="003208D1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  <w:r w:rsidRPr="003208D1">
        <w:rPr>
          <w:rFonts w:ascii="Times New Roman" w:hAnsi="Times New Roman"/>
          <w:b/>
          <w:sz w:val="24"/>
          <w:szCs w:val="24"/>
        </w:rPr>
        <w:t xml:space="preserve">Уровень общего образования: начальное общее образование </w:t>
      </w:r>
    </w:p>
    <w:p w:rsidR="003A6476" w:rsidRPr="003208D1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3</w:t>
      </w:r>
    </w:p>
    <w:p w:rsidR="003A6476" w:rsidRPr="003208D1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  <w:r w:rsidRPr="003208D1">
        <w:rPr>
          <w:rFonts w:ascii="Times New Roman" w:hAnsi="Times New Roman"/>
          <w:b/>
          <w:sz w:val="24"/>
          <w:szCs w:val="24"/>
        </w:rPr>
        <w:t>Количе</w:t>
      </w:r>
      <w:r>
        <w:rPr>
          <w:rFonts w:ascii="Times New Roman" w:hAnsi="Times New Roman"/>
          <w:b/>
          <w:sz w:val="24"/>
          <w:szCs w:val="24"/>
        </w:rPr>
        <w:t>ство часов: 170 ч (5 часов</w:t>
      </w:r>
      <w:r w:rsidRPr="003208D1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3A6476" w:rsidRPr="003208D1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  <w:r w:rsidRPr="003208D1">
        <w:rPr>
          <w:rFonts w:ascii="Times New Roman" w:hAnsi="Times New Roman"/>
          <w:b/>
          <w:sz w:val="24"/>
          <w:szCs w:val="24"/>
        </w:rPr>
        <w:t>Учитель: Кирпичева Н.А.</w:t>
      </w:r>
    </w:p>
    <w:p w:rsidR="003A6476" w:rsidRPr="003208D1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Pr="003208D1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Pr="003208D1" w:rsidRDefault="003A6476" w:rsidP="00B0132E">
      <w:pPr>
        <w:jc w:val="both"/>
        <w:rPr>
          <w:rFonts w:ascii="Times New Roman" w:hAnsi="Times New Roman"/>
          <w:b/>
          <w:sz w:val="24"/>
          <w:szCs w:val="24"/>
        </w:rPr>
      </w:pPr>
    </w:p>
    <w:p w:rsidR="003A6476" w:rsidRPr="003208D1" w:rsidRDefault="003A6476" w:rsidP="00B0132E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4"/>
            <w:szCs w:val="24"/>
          </w:rPr>
          <w:t>2022</w:t>
        </w:r>
        <w:r w:rsidRPr="003208D1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3208D1">
        <w:rPr>
          <w:rFonts w:ascii="Times New Roman" w:hAnsi="Times New Roman"/>
          <w:b/>
          <w:sz w:val="24"/>
          <w:szCs w:val="24"/>
        </w:rPr>
        <w:t>.</w:t>
      </w:r>
    </w:p>
    <w:p w:rsidR="003A6476" w:rsidRPr="00063D19" w:rsidRDefault="003A6476" w:rsidP="005B28C2">
      <w:pPr>
        <w:pStyle w:val="a3"/>
        <w:jc w:val="center"/>
        <w:rPr>
          <w:rStyle w:val="FontStyle16"/>
          <w:rFonts w:ascii="Arial" w:hAnsi="Arial" w:cs="Arial"/>
          <w:b w:val="0"/>
          <w:bCs w:val="0"/>
        </w:rPr>
      </w:pPr>
    </w:p>
    <w:p w:rsidR="003A6476" w:rsidRDefault="003A6476" w:rsidP="005B28C2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0" w:name="_GoBack"/>
      <w:bookmarkEnd w:id="0"/>
    </w:p>
    <w:p w:rsidR="003A6476" w:rsidRPr="00D14AF6" w:rsidRDefault="003A6476" w:rsidP="005B28C2">
      <w:pPr>
        <w:pStyle w:val="ParagraphStyle"/>
        <w:spacing w:before="240" w:after="24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6476" w:rsidRPr="004F4E8E" w:rsidRDefault="003A6476" w:rsidP="004F4E8E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caps/>
          <w:sz w:val="22"/>
          <w:szCs w:val="22"/>
        </w:rPr>
        <w:t>Пояснительная записка</w:t>
      </w:r>
    </w:p>
    <w:p w:rsidR="001F7411" w:rsidRDefault="003A6476" w:rsidP="001F7411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4F4E8E">
        <w:rPr>
          <w:rFonts w:ascii="Times New Roman" w:hAnsi="Times New Roman"/>
        </w:rPr>
        <w:t>Настоящая рабо</w:t>
      </w:r>
      <w:r>
        <w:rPr>
          <w:rFonts w:ascii="Times New Roman" w:hAnsi="Times New Roman"/>
        </w:rPr>
        <w:t>чая программа разработана на основе:</w:t>
      </w:r>
    </w:p>
    <w:p w:rsidR="001F7411" w:rsidRDefault="001F7411" w:rsidP="001F7411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</w:p>
    <w:p w:rsidR="003A6476" w:rsidRDefault="001F7411" w:rsidP="001F7411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- Примерная основная образовательная программа начального общего образования  </w:t>
      </w:r>
      <w:r>
        <w:rPr>
          <w:rFonts w:ascii="Times New Roman" w:hAnsi="Times New Roman"/>
          <w:sz w:val="24"/>
          <w:szCs w:val="24"/>
        </w:rPr>
        <w:t xml:space="preserve">Одобрена решением федерального учебно-методического объединения по общему образованию, протокол от 15 сентября 2022 г. № 6/22 </w:t>
      </w:r>
      <w:hyperlink r:id="rId7" w:history="1">
        <w:r>
          <w:rPr>
            <w:rStyle w:val="ac"/>
            <w:rFonts w:ascii="Times New Roman" w:hAnsi="Times New Roman"/>
            <w:bCs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</w:rPr>
        <w:tab/>
      </w:r>
    </w:p>
    <w:p w:rsidR="003A6476" w:rsidRDefault="003A6476" w:rsidP="0061630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ООП НОО МБОУ Ермаковская СШ.</w:t>
      </w:r>
    </w:p>
    <w:p w:rsidR="003A6476" w:rsidRDefault="003A6476" w:rsidP="0061630D">
      <w:pPr>
        <w:spacing w:after="0" w:line="240" w:lineRule="auto"/>
        <w:ind w:firstLine="284"/>
        <w:jc w:val="both"/>
        <w:rPr>
          <w:rStyle w:val="FontStyle12"/>
          <w:rFonts w:ascii="Times New Roman" w:hAnsi="Times New Roman" w:cs="Arial"/>
        </w:rPr>
      </w:pPr>
      <w:r w:rsidRPr="0061630D">
        <w:rPr>
          <w:rStyle w:val="a6"/>
          <w:rFonts w:ascii="Times New Roman" w:hAnsi="Times New Roman"/>
        </w:rPr>
        <w:t xml:space="preserve"> </w:t>
      </w:r>
      <w:r>
        <w:rPr>
          <w:rStyle w:val="FontStyle12"/>
          <w:rFonts w:ascii="Times New Roman" w:hAnsi="Times New Roman" w:cs="Arial"/>
        </w:rPr>
        <w:t>- программы воспитания МБОУ Ермаковская СШ</w:t>
      </w:r>
    </w:p>
    <w:p w:rsidR="003A6476" w:rsidRPr="00A2095B" w:rsidRDefault="003A6476" w:rsidP="00A2095B">
      <w:r w:rsidRPr="00A2095B">
        <w:rPr>
          <w:rStyle w:val="FontStyle12"/>
          <w:rFonts w:ascii="Times New Roman" w:hAnsi="Times New Roman" w:cs="Arial"/>
        </w:rPr>
        <w:t xml:space="preserve">- </w:t>
      </w:r>
      <w:hyperlink r:id="rId8" w:tooltip=" скачать  документ " w:history="1">
        <w:r w:rsidRPr="00A2095B">
          <w:rPr>
            <w:rStyle w:val="ac"/>
            <w:color w:val="auto"/>
          </w:rPr>
          <w:t>Приказ Министерства Просвещения РФ от 06.05.2019г. № 219</w:t>
        </w:r>
        <w:proofErr w:type="gramStart"/>
        <w:r w:rsidRPr="00A2095B">
          <w:rPr>
            <w:rStyle w:val="ac"/>
            <w:color w:val="auto"/>
          </w:rPr>
          <w:t xml:space="preserve"> О</w:t>
        </w:r>
        <w:proofErr w:type="gramEnd"/>
        <w:r w:rsidRPr="00A2095B">
          <w:rPr>
            <w:rStyle w:val="ac"/>
            <w:color w:val="auto"/>
          </w:rPr>
          <w:t>б утверждении методологии и критериев оценки качества общего образования в ОО.</w:t>
        </w:r>
      </w:hyperlink>
    </w:p>
    <w:p w:rsidR="003A6476" w:rsidRDefault="003A6476" w:rsidP="00A2095B">
      <w:pPr>
        <w:spacing w:after="0" w:line="240" w:lineRule="auto"/>
        <w:ind w:firstLine="284"/>
        <w:jc w:val="both"/>
      </w:pP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Программа</w:t>
      </w:r>
      <w:r w:rsidRPr="004F4E8E">
        <w:rPr>
          <w:rFonts w:ascii="Times New Roman" w:hAnsi="Times New Roman" w:cs="Times New Roman"/>
          <w:sz w:val="22"/>
          <w:szCs w:val="22"/>
        </w:rPr>
        <w:t xml:space="preserve"> ориентирована на работу по учебно-методическому комплекту:</w:t>
      </w:r>
    </w:p>
    <w:p w:rsidR="003A6476" w:rsidRPr="004F4E8E" w:rsidRDefault="003A6476" w:rsidP="005B28C2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4F4E8E">
        <w:rPr>
          <w:rFonts w:ascii="Times New Roman" w:hAnsi="Times New Roman" w:cs="Times New Roman"/>
          <w:i/>
          <w:iCs/>
          <w:sz w:val="22"/>
          <w:szCs w:val="22"/>
        </w:rPr>
        <w:t>Канакина</w:t>
      </w:r>
      <w:proofErr w:type="spellEnd"/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, В. П. </w:t>
      </w:r>
      <w:r w:rsidRPr="004F4E8E">
        <w:rPr>
          <w:rFonts w:ascii="Times New Roman" w:hAnsi="Times New Roman" w:cs="Times New Roman"/>
          <w:sz w:val="22"/>
          <w:szCs w:val="22"/>
        </w:rPr>
        <w:t>Русский  язык.  Рабочие  программы. 1–4 классы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пособие  для  учителей 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.  учреждений  /  В. П.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, В. Г. Горецкий,  М. В.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Бойкина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,  М. Н. Дементьева, Н. А.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Стеф</w:t>
      </w:r>
      <w:r>
        <w:rPr>
          <w:rFonts w:ascii="Times New Roman" w:hAnsi="Times New Roman" w:cs="Times New Roman"/>
          <w:sz w:val="22"/>
          <w:szCs w:val="22"/>
        </w:rPr>
        <w:t>аненко</w:t>
      </w:r>
      <w:proofErr w:type="spellEnd"/>
      <w:r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Просвещение</w:t>
      </w:r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F4E8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F4E8E">
        <w:rPr>
          <w:rFonts w:ascii="Times New Roman" w:hAnsi="Times New Roman" w:cs="Times New Roman"/>
          <w:i/>
          <w:iCs/>
          <w:sz w:val="22"/>
          <w:szCs w:val="22"/>
        </w:rPr>
        <w:t>Канакина</w:t>
      </w:r>
      <w:proofErr w:type="spellEnd"/>
      <w:r w:rsidRPr="004F4E8E">
        <w:rPr>
          <w:rFonts w:ascii="Times New Roman" w:hAnsi="Times New Roman" w:cs="Times New Roman"/>
          <w:i/>
          <w:iCs/>
          <w:sz w:val="22"/>
          <w:szCs w:val="22"/>
        </w:rPr>
        <w:t>, В. П.</w:t>
      </w:r>
      <w:r w:rsidRPr="004F4E8E">
        <w:rPr>
          <w:rFonts w:ascii="Times New Roman" w:hAnsi="Times New Roman" w:cs="Times New Roman"/>
          <w:sz w:val="22"/>
          <w:szCs w:val="22"/>
        </w:rPr>
        <w:t xml:space="preserve"> Русский язык. 3 класс : учеб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ля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. учреждений : в 2 ч. / В. П.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Канакина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, В. Г. Го</w:t>
      </w:r>
      <w:r>
        <w:rPr>
          <w:rFonts w:ascii="Times New Roman" w:hAnsi="Times New Roman" w:cs="Times New Roman"/>
          <w:sz w:val="22"/>
          <w:szCs w:val="22"/>
        </w:rPr>
        <w:t>рецкий. – М.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Просвещение, 2022</w:t>
      </w:r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5B28C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F4E8E">
        <w:rPr>
          <w:rFonts w:ascii="Times New Roman" w:hAnsi="Times New Roman" w:cs="Times New Roman"/>
          <w:sz w:val="22"/>
          <w:szCs w:val="22"/>
        </w:rPr>
        <w:t>.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Канакина, В. П.</w:t>
      </w:r>
      <w:r w:rsidRPr="004F4E8E">
        <w:rPr>
          <w:rFonts w:ascii="Times New Roman" w:hAnsi="Times New Roman" w:cs="Times New Roman"/>
          <w:sz w:val="22"/>
          <w:szCs w:val="22"/>
        </w:rPr>
        <w:t xml:space="preserve"> Русский язык. 3 класс. Рабочая тетрадь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пособие для учащихся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. учреждений : в 2 ч. / В. П.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>накина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Просвещение, 2022</w:t>
      </w:r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5B28C2" w:rsidRDefault="003A6476" w:rsidP="005B28C2">
      <w:pPr>
        <w:pStyle w:val="ParagraphStyle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.</w:t>
      </w:r>
      <w:r w:rsidRPr="004F4E8E">
        <w:rPr>
          <w:rFonts w:ascii="Times New Roman" w:hAnsi="Times New Roman" w:cs="Times New Roman"/>
          <w:b/>
          <w:bCs/>
          <w:caps/>
          <w:sz w:val="22"/>
          <w:szCs w:val="22"/>
        </w:rPr>
        <w:t>Общая характеристика учебного предмета</w:t>
      </w:r>
    </w:p>
    <w:p w:rsidR="003A6476" w:rsidRPr="004F4E8E" w:rsidRDefault="003A6476" w:rsidP="004F4E8E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>Цели и задачи курса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Целями </w:t>
      </w:r>
      <w:r w:rsidRPr="004F4E8E">
        <w:rPr>
          <w:rFonts w:ascii="Times New Roman" w:hAnsi="Times New Roman" w:cs="Times New Roman"/>
          <w:sz w:val="22"/>
          <w:szCs w:val="22"/>
        </w:rPr>
        <w:t>изучения предмета «Русский язык» в начальной школе являются: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A6476" w:rsidRPr="004F4E8E" w:rsidRDefault="003A6476" w:rsidP="004F4E8E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>Задачи</w:t>
      </w:r>
      <w:r w:rsidRPr="004F4E8E">
        <w:rPr>
          <w:rFonts w:ascii="Times New Roman" w:hAnsi="Times New Roman" w:cs="Times New Roman"/>
          <w:sz w:val="22"/>
          <w:szCs w:val="22"/>
        </w:rPr>
        <w:t>, решение которых обеспечит достижение основных целей изучения предмета: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морфемике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 (состав слова), морфологии и синтаксисе;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</w:t>
      </w:r>
      <w:proofErr w:type="gramStart"/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>Структура курса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Систематический курс русского языка представлен следующими содержательными линиями: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4E8E">
        <w:rPr>
          <w:rFonts w:ascii="Times New Roman" w:hAnsi="Times New Roman" w:cs="Times New Roman"/>
          <w:sz w:val="22"/>
          <w:szCs w:val="22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морфемика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), грамматика (морфология, синтаксис);</w:t>
      </w:r>
      <w:proofErr w:type="gramEnd"/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орфография и пунктуация;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lastRenderedPageBreak/>
        <w:t>•  развитие речи</w:t>
      </w:r>
      <w:proofErr w:type="gramStart"/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Фонетика и орфоэпия. </w:t>
      </w:r>
      <w:r w:rsidRPr="004F4E8E">
        <w:rPr>
          <w:rFonts w:ascii="Times New Roman" w:hAnsi="Times New Roman" w:cs="Times New Roman"/>
          <w:sz w:val="22"/>
          <w:szCs w:val="22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литературного</w:t>
      </w:r>
      <w:r w:rsidRPr="004F4E8E">
        <w:rPr>
          <w:rFonts w:ascii="Times New Roman" w:hAnsi="Times New Roman" w:cs="Times New Roman"/>
          <w:sz w:val="22"/>
          <w:szCs w:val="22"/>
        </w:rPr>
        <w:t xml:space="preserve"> языка.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Фонетический анализ слова</w:t>
      </w:r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>Графика.</w:t>
      </w:r>
      <w:r w:rsidRPr="004F4E8E">
        <w:rPr>
          <w:rFonts w:ascii="Times New Roman" w:hAnsi="Times New Roman" w:cs="Times New Roman"/>
          <w:sz w:val="22"/>
          <w:szCs w:val="22"/>
        </w:rPr>
        <w:t xml:space="preserve"> 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разделительных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ь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4E8E">
        <w:rPr>
          <w:rFonts w:ascii="Times New Roman" w:hAnsi="Times New Roman" w:cs="Times New Roman"/>
          <w:sz w:val="22"/>
          <w:szCs w:val="22"/>
        </w:rPr>
        <w:t>и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ъ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Установление соотношения звукового и буквенного состава слов типа «стол», «конь»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;в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словах с йотированными гласными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е, ё,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ю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я</w:t>
      </w:r>
      <w:r w:rsidRPr="004F4E8E">
        <w:rPr>
          <w:rFonts w:ascii="Times New Roman" w:hAnsi="Times New Roman" w:cs="Times New Roman"/>
          <w:sz w:val="22"/>
          <w:szCs w:val="22"/>
        </w:rPr>
        <w:t>; в словах с непроизносимыми согласными.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Лексика.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>Состав  слова  (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морфемика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).   </w:t>
      </w:r>
      <w:r w:rsidRPr="004F4E8E">
        <w:rPr>
          <w:rFonts w:ascii="Times New Roman" w:hAnsi="Times New Roman" w:cs="Times New Roman"/>
          <w:sz w:val="22"/>
          <w:szCs w:val="22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(постфикса </w:t>
      </w:r>
      <w:proofErr w:type="gramStart"/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-</w:t>
      </w:r>
      <w:proofErr w:type="spellStart"/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</w:t>
      </w:r>
      <w:proofErr w:type="gramEnd"/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я</w:t>
      </w:r>
      <w:proofErr w:type="spellEnd"/>
      <w:r w:rsidRPr="004F4E8E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4F4E8E">
        <w:rPr>
          <w:rFonts w:ascii="Times New Roman" w:hAnsi="Times New Roman" w:cs="Times New Roman"/>
          <w:sz w:val="22"/>
          <w:szCs w:val="22"/>
        </w:rPr>
        <w:t xml:space="preserve">, основы. Различение изменяемых и неизменяемых слов.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Морфология. </w:t>
      </w:r>
      <w:r w:rsidRPr="004F4E8E">
        <w:rPr>
          <w:rFonts w:ascii="Times New Roman" w:hAnsi="Times New Roman" w:cs="Times New Roman"/>
          <w:sz w:val="22"/>
          <w:szCs w:val="22"/>
        </w:rPr>
        <w:t xml:space="preserve">Части речи;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деление частей речи </w:t>
      </w:r>
      <w:proofErr w:type="gramStart"/>
      <w:r w:rsidRPr="004F4E8E">
        <w:rPr>
          <w:rFonts w:ascii="Times New Roman" w:hAnsi="Times New Roman" w:cs="Times New Roman"/>
          <w:i/>
          <w:iCs/>
          <w:sz w:val="22"/>
          <w:szCs w:val="22"/>
        </w:rPr>
        <w:t>на</w:t>
      </w:r>
      <w:proofErr w:type="gramEnd"/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 самостоятельные и служебные.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Имя существительное.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Значение и употребление в речи. Различение имен существительных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одушевленных и неодушевленных </w:t>
      </w:r>
      <w:r w:rsidRPr="004F4E8E">
        <w:rPr>
          <w:rFonts w:ascii="Times New Roman" w:hAnsi="Times New Roman" w:cs="Times New Roman"/>
          <w:sz w:val="22"/>
          <w:szCs w:val="22"/>
        </w:rPr>
        <w:t xml:space="preserve">по вопросам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кто? </w:t>
      </w:r>
      <w:r w:rsidRPr="004F4E8E">
        <w:rPr>
          <w:rFonts w:ascii="Times New Roman" w:hAnsi="Times New Roman" w:cs="Times New Roman"/>
          <w:sz w:val="22"/>
          <w:szCs w:val="22"/>
        </w:rPr>
        <w:t>и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 что?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Выделение имен существительных собственных и нарицательных.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Начальная форма имени существительного.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Различение падежных и смысловых (синтаксических) вопросов.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Определение принадлежности имен существительных к 1-му, 2-му, 3-му склонению.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Словообразование имен существительных. Морфологический разбор имен существительных.</w:t>
      </w:r>
    </w:p>
    <w:p w:rsidR="003A6476" w:rsidRPr="004F4E8E" w:rsidRDefault="003A6476" w:rsidP="004F4E8E">
      <w:pPr>
        <w:pStyle w:val="ParagraphStyle"/>
        <w:keepLines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Имя прилагательное.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и</w:t>
      </w:r>
      <w:proofErr w:type="gramEnd"/>
      <w:r w:rsidRPr="004F4E8E">
        <w:rPr>
          <w:rFonts w:ascii="Times New Roman" w:hAnsi="Times New Roman" w:cs="Times New Roman"/>
          <w:b/>
          <w:bCs/>
          <w:sz w:val="22"/>
          <w:szCs w:val="22"/>
        </w:rPr>
        <w:t>й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-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ья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-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ов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-ин</w:t>
      </w:r>
      <w:r w:rsidRPr="004F4E8E">
        <w:rPr>
          <w:rFonts w:ascii="Times New Roman" w:hAnsi="Times New Roman" w:cs="Times New Roman"/>
          <w:sz w:val="22"/>
          <w:szCs w:val="22"/>
        </w:rPr>
        <w:t xml:space="preserve">. Зависимость формы имени прилагательного от формы имени существительного.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Местоимение.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Общее представление о местоимении.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Числительное.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Глагол.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что сделать? </w:t>
      </w:r>
      <w:r w:rsidRPr="004F4E8E">
        <w:rPr>
          <w:rFonts w:ascii="Times New Roman" w:hAnsi="Times New Roman" w:cs="Times New Roman"/>
          <w:sz w:val="22"/>
          <w:szCs w:val="22"/>
        </w:rPr>
        <w:t xml:space="preserve">и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что делать</w:t>
      </w:r>
      <w:proofErr w:type="gram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?</w:t>
      </w:r>
      <w:r w:rsidRPr="004F4E8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Возвратные глаголы. Словообразование глаголов от других частей речи. Морфологический разбор глаголов.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Предлог.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4F4E8E">
        <w:rPr>
          <w:rFonts w:ascii="Times New Roman" w:hAnsi="Times New Roman" w:cs="Times New Roman"/>
          <w:sz w:val="22"/>
          <w:szCs w:val="22"/>
        </w:rPr>
        <w:t>Отличие предлогов от приставок.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Частица. </w:t>
      </w:r>
      <w:r w:rsidRPr="004F4E8E">
        <w:rPr>
          <w:rFonts w:ascii="Times New Roman" w:hAnsi="Times New Roman" w:cs="Times New Roman"/>
          <w:sz w:val="22"/>
          <w:szCs w:val="22"/>
        </w:rPr>
        <w:t xml:space="preserve">Частица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не</w:t>
      </w:r>
      <w:r w:rsidRPr="004F4E8E">
        <w:rPr>
          <w:rFonts w:ascii="Times New Roman" w:hAnsi="Times New Roman" w:cs="Times New Roman"/>
          <w:sz w:val="22"/>
          <w:szCs w:val="22"/>
        </w:rPr>
        <w:t>, ее значение.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Синтаксис.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Различениепредложения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, словосочетания, слова (осознание их сходства и различия).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Определение в словосочетании главного и зависимого слов при помощи вопроса. </w:t>
      </w:r>
      <w:r w:rsidRPr="004F4E8E">
        <w:rPr>
          <w:rFonts w:ascii="Times New Roman" w:hAnsi="Times New Roman" w:cs="Times New Roman"/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Простое предложение.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i/>
          <w:iCs/>
          <w:sz w:val="22"/>
          <w:szCs w:val="22"/>
        </w:rPr>
        <w:t>Нахождение в предложении обращения (в начале, середине или конце предложения).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Орфография и пунктуация. </w:t>
      </w:r>
      <w:r w:rsidRPr="004F4E8E">
        <w:rPr>
          <w:rFonts w:ascii="Times New Roman" w:hAnsi="Times New Roman" w:cs="Times New Roman"/>
          <w:sz w:val="22"/>
          <w:szCs w:val="22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Применение правил правописания и пунктуации: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сочетания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жи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–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ши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ча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–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ща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чу–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щу</w:t>
      </w:r>
      <w:r w:rsidRPr="004F4E8E"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положении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под ударением;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сочетания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чк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чн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proofErr w:type="gram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чт</w:t>
      </w:r>
      <w:proofErr w:type="spellEnd"/>
      <w:proofErr w:type="gram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нч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щн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 и др.;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перенос слов;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прописная буква в начале предложения, в именах собственных;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проверяемые безударные гласные в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парные звонкие и глухие согласные в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непроизносимые согласные;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непроверяемые гласные и согласные в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(на ограниченном перечне слов);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непроверяемые буквы-орфограммы гласных и согласных звуков в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гласные и согласные в неизменяемых на письме приставках;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разделительные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ъ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4E8E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ь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мягкий знак после шипящих на конце имен существительных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(речь, рожь, мышь)</w:t>
      </w:r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</w:t>
      </w:r>
      <w:proofErr w:type="gramStart"/>
      <w:r w:rsidRPr="004F4E8E">
        <w:rPr>
          <w:rFonts w:ascii="Times New Roman" w:hAnsi="Times New Roman" w:cs="Times New Roman"/>
          <w:i/>
          <w:iCs/>
          <w:sz w:val="22"/>
          <w:szCs w:val="22"/>
        </w:rPr>
        <w:t>соединительные</w:t>
      </w:r>
      <w:proofErr w:type="gramEnd"/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о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и </w:t>
      </w:r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е, </w:t>
      </w:r>
      <w:proofErr w:type="spellStart"/>
      <w:r w:rsidRPr="004F4E8E">
        <w:rPr>
          <w:rFonts w:ascii="Times New Roman" w:hAnsi="Times New Roman" w:cs="Times New Roman"/>
          <w:i/>
          <w:iCs/>
          <w:sz w:val="22"/>
          <w:szCs w:val="22"/>
        </w:rPr>
        <w:t>всложных</w:t>
      </w:r>
      <w:proofErr w:type="spellEnd"/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 словах (самолет, вездеход)</w:t>
      </w:r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</w:t>
      </w:r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е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4F4E8E">
        <w:rPr>
          <w:rFonts w:ascii="Times New Roman" w:hAnsi="Times New Roman" w:cs="Times New Roman"/>
          <w:i/>
          <w:iCs/>
          <w:sz w:val="22"/>
          <w:szCs w:val="22"/>
        </w:rPr>
        <w:t>и</w:t>
      </w:r>
      <w:r w:rsidRPr="004F4E8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в</w:t>
      </w:r>
      <w:proofErr w:type="spellEnd"/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Pr="004F4E8E">
        <w:rPr>
          <w:rFonts w:ascii="Times New Roman" w:hAnsi="Times New Roman" w:cs="Times New Roman"/>
          <w:i/>
          <w:iCs/>
          <w:sz w:val="22"/>
          <w:szCs w:val="22"/>
        </w:rPr>
        <w:t>суффиксах</w:t>
      </w:r>
      <w:proofErr w:type="gramEnd"/>
      <w:r w:rsidRPr="004F4E8E">
        <w:rPr>
          <w:rFonts w:ascii="Times New Roman" w:hAnsi="Times New Roman" w:cs="Times New Roman"/>
          <w:i/>
          <w:iCs/>
          <w:sz w:val="22"/>
          <w:szCs w:val="22"/>
        </w:rPr>
        <w:t xml:space="preserve"> имен существительных (ключик – ключика, замочек – замочка)</w:t>
      </w:r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безударные падежные окончания имен существительных (кроме существительных на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-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м</w:t>
      </w:r>
      <w:proofErr w:type="gramEnd"/>
      <w:r w:rsidRPr="004F4E8E">
        <w:rPr>
          <w:rFonts w:ascii="Times New Roman" w:hAnsi="Times New Roman" w:cs="Times New Roman"/>
          <w:b/>
          <w:bCs/>
          <w:sz w:val="22"/>
          <w:szCs w:val="22"/>
        </w:rPr>
        <w:t>я, -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ий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-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ье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-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ов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-ин</w:t>
      </w:r>
      <w:r w:rsidRPr="004F4E8E">
        <w:rPr>
          <w:rFonts w:ascii="Times New Roman" w:hAnsi="Times New Roman" w:cs="Times New Roman"/>
          <w:sz w:val="22"/>
          <w:szCs w:val="22"/>
        </w:rPr>
        <w:t>);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безударные падежные окончания имен прилагательных;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раздельное написание предлогов с именами существительными;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раздельное написание предлогов с личными местоимениями;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раздельное написание частицы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не </w:t>
      </w:r>
      <w:r w:rsidRPr="004F4E8E">
        <w:rPr>
          <w:rFonts w:ascii="Times New Roman" w:hAnsi="Times New Roman" w:cs="Times New Roman"/>
          <w:sz w:val="22"/>
          <w:szCs w:val="22"/>
        </w:rPr>
        <w:t>с глаголами;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мягкий знак после шипящих на конце глаголов во 2-м лице единственного числа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(читаешь, учишь)</w:t>
      </w:r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мягкий знак в глаголах в сочетании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т</w:t>
      </w:r>
      <w:proofErr w:type="gramEnd"/>
      <w:r w:rsidRPr="004F4E8E">
        <w:rPr>
          <w:rFonts w:ascii="Times New Roman" w:hAnsi="Times New Roman" w:cs="Times New Roman"/>
          <w:b/>
          <w:bCs/>
          <w:sz w:val="22"/>
          <w:szCs w:val="22"/>
        </w:rPr>
        <w:t>ься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безударные личные окончания глаголов;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раздельное написание предлогов с другими словами;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•  знаки препинания в конце предложения: точка, вопросительный и восклицательный знаки;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• 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запятая при обращении в предложениях.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речи. </w:t>
      </w:r>
      <w:r w:rsidRPr="004F4E8E">
        <w:rPr>
          <w:rFonts w:ascii="Times New Roman" w:hAnsi="Times New Roman" w:cs="Times New Roman"/>
          <w:sz w:val="22"/>
          <w:szCs w:val="22"/>
        </w:rPr>
        <w:t xml:space="preserve">Осознание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ситуации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обращения: с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какой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целью, с кем и где происходит обращение?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Последовательность предложений в тексте.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Последовательность частей текста (абзацев).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Комплексная работа над структурой текста: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озаглавливание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, корректирование порядка предложений и частей текста (абзацев).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План текста. Составление планов к заданным текстам.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Типы текстов: описание, повествование, рассуждение, их особенности.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Знакомство с жанрами письма и поздравления.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использование в текстах синонимов и антонимов.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caps/>
          <w:sz w:val="22"/>
          <w:szCs w:val="22"/>
        </w:rPr>
        <w:t>Описание места учебного предмета в учебном плане</w:t>
      </w:r>
    </w:p>
    <w:p w:rsidR="003A6476" w:rsidRPr="00916DA4" w:rsidRDefault="003A6476" w:rsidP="00916DA4">
      <w:pPr>
        <w:pStyle w:val="ParagraphStyle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 В настоящей рабочей программе на уроки русского языка в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3 классе</w:t>
      </w:r>
      <w:r w:rsidRPr="004F4E8E">
        <w:rPr>
          <w:rFonts w:ascii="Times New Roman" w:hAnsi="Times New Roman" w:cs="Times New Roman"/>
          <w:sz w:val="22"/>
          <w:szCs w:val="22"/>
        </w:rPr>
        <w:t xml:space="preserve"> отводится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70</w:t>
      </w:r>
      <w:r>
        <w:rPr>
          <w:rFonts w:ascii="Times New Roman" w:hAnsi="Times New Roman" w:cs="Times New Roman"/>
          <w:sz w:val="22"/>
          <w:szCs w:val="22"/>
        </w:rPr>
        <w:t xml:space="preserve"> часов (5</w:t>
      </w:r>
      <w:r w:rsidRPr="004F4E8E">
        <w:rPr>
          <w:rFonts w:ascii="Times New Roman" w:hAnsi="Times New Roman" w:cs="Times New Roman"/>
          <w:sz w:val="22"/>
          <w:szCs w:val="22"/>
        </w:rPr>
        <w:t xml:space="preserve"> ч в неделю, 34 учебные недели)</w:t>
      </w:r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4F4E8E">
        <w:rPr>
          <w:rFonts w:ascii="Times New Roman" w:hAnsi="Times New Roman" w:cs="Times New Roman"/>
          <w:sz w:val="22"/>
          <w:szCs w:val="22"/>
        </w:rPr>
        <w:t xml:space="preserve">. На основании Примерных программ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3A6476" w:rsidRPr="004F4E8E" w:rsidRDefault="003A6476" w:rsidP="004F4E8E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caps/>
          <w:sz w:val="22"/>
          <w:szCs w:val="22"/>
        </w:rPr>
        <w:t>Описание ценностных ориентиров</w:t>
      </w:r>
      <w:r w:rsidRPr="004F4E8E">
        <w:rPr>
          <w:rFonts w:ascii="Times New Roman" w:hAnsi="Times New Roman" w:cs="Times New Roman"/>
          <w:b/>
          <w:bCs/>
          <w:caps/>
          <w:sz w:val="22"/>
          <w:szCs w:val="22"/>
        </w:rPr>
        <w:br/>
        <w:t>содержания учебного предмета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3A6476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</w:t>
      </w:r>
    </w:p>
    <w:p w:rsidR="003A6476" w:rsidRDefault="003A6476" w:rsidP="00DE6C32">
      <w:pPr>
        <w:pStyle w:val="ParagraphStyle"/>
        <w:ind w:firstLine="360"/>
        <w:rPr>
          <w:rFonts w:ascii="Times New Roman" w:hAnsi="Times New Roman" w:cs="Times New Roman"/>
          <w:sz w:val="36"/>
          <w:szCs w:val="36"/>
        </w:rPr>
      </w:pPr>
    </w:p>
    <w:p w:rsidR="003A6476" w:rsidRPr="00916DA4" w:rsidRDefault="003A6476" w:rsidP="00916DA4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предмета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развитие чувства любви и гордости к Родине, её народу, истории, культуре;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lastRenderedPageBreak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3A6476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3A6476" w:rsidRDefault="003A6476" w:rsidP="005849BD">
      <w:pPr>
        <w:pStyle w:val="ad"/>
        <w:spacing w:before="11"/>
        <w:ind w:left="0"/>
        <w:jc w:val="left"/>
        <w:rPr>
          <w:sz w:val="24"/>
        </w:rPr>
      </w:pPr>
    </w:p>
    <w:p w:rsidR="003A6476" w:rsidRPr="005849BD" w:rsidRDefault="003A6476" w:rsidP="005849BD">
      <w:pPr>
        <w:pStyle w:val="af"/>
        <w:numPr>
          <w:ilvl w:val="0"/>
          <w:numId w:val="1"/>
        </w:numPr>
        <w:tabs>
          <w:tab w:val="left" w:pos="813"/>
        </w:tabs>
        <w:spacing w:before="89"/>
        <w:rPr>
          <w:sz w:val="24"/>
          <w:szCs w:val="24"/>
        </w:rPr>
      </w:pPr>
      <w:r w:rsidRPr="005849BD">
        <w:rPr>
          <w:b/>
          <w:sz w:val="24"/>
          <w:szCs w:val="24"/>
        </w:rPr>
        <w:t>Гражданское</w:t>
      </w:r>
      <w:r w:rsidRPr="005849BD">
        <w:rPr>
          <w:b/>
          <w:spacing w:val="-4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воспитание</w:t>
      </w:r>
      <w:r w:rsidRPr="005849BD">
        <w:rPr>
          <w:b/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включает: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6" w:line="276" w:lineRule="auto"/>
        <w:ind w:right="572"/>
        <w:rPr>
          <w:sz w:val="24"/>
          <w:szCs w:val="24"/>
        </w:rPr>
      </w:pPr>
      <w:r w:rsidRPr="005849BD">
        <w:rPr>
          <w:sz w:val="24"/>
          <w:szCs w:val="24"/>
        </w:rPr>
        <w:t>формирование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активной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гражданской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позиции,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гражданской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ответственности,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основанной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традиционных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культурных,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духовных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нравственных ценностях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российского общества;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341" w:lineRule="exact"/>
        <w:rPr>
          <w:sz w:val="24"/>
          <w:szCs w:val="24"/>
        </w:rPr>
      </w:pPr>
      <w:r w:rsidRPr="005849BD">
        <w:rPr>
          <w:sz w:val="24"/>
          <w:szCs w:val="24"/>
        </w:rPr>
        <w:t>развитие</w:t>
      </w:r>
      <w:r w:rsidRPr="005849BD">
        <w:rPr>
          <w:spacing w:val="-6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культуры</w:t>
      </w:r>
      <w:r w:rsidRPr="005849BD">
        <w:rPr>
          <w:spacing w:val="-6"/>
          <w:sz w:val="24"/>
          <w:szCs w:val="24"/>
        </w:rPr>
        <w:t xml:space="preserve"> </w:t>
      </w:r>
      <w:r w:rsidRPr="005849BD">
        <w:rPr>
          <w:sz w:val="24"/>
          <w:szCs w:val="24"/>
        </w:rPr>
        <w:t>межнационального</w:t>
      </w:r>
      <w:r w:rsidRPr="005849BD">
        <w:rPr>
          <w:spacing w:val="-8"/>
          <w:sz w:val="24"/>
          <w:szCs w:val="24"/>
        </w:rPr>
        <w:t xml:space="preserve"> </w:t>
      </w:r>
      <w:r w:rsidRPr="005849BD">
        <w:rPr>
          <w:sz w:val="24"/>
          <w:szCs w:val="24"/>
        </w:rPr>
        <w:t>общения;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6" w:line="273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формирование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приверженности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идеям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интернационализма,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дружбы,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равенства,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взаимопомощи народов;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3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воспитание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уважительного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отношения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национальному</w:t>
      </w:r>
      <w:r w:rsidRPr="005849BD">
        <w:rPr>
          <w:spacing w:val="71"/>
          <w:sz w:val="24"/>
          <w:szCs w:val="24"/>
        </w:rPr>
        <w:t xml:space="preserve"> </w:t>
      </w:r>
      <w:r w:rsidRPr="005849BD">
        <w:rPr>
          <w:sz w:val="24"/>
          <w:szCs w:val="24"/>
        </w:rPr>
        <w:t>достоинству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людей,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их чувствам,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религиозным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убеждениям;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6" w:lineRule="auto"/>
        <w:ind w:right="573"/>
        <w:rPr>
          <w:sz w:val="24"/>
          <w:szCs w:val="24"/>
        </w:rPr>
      </w:pPr>
      <w:r w:rsidRPr="005849BD">
        <w:rPr>
          <w:sz w:val="24"/>
          <w:szCs w:val="24"/>
        </w:rPr>
        <w:t>развитие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правовой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политической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культуры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детей,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расширение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интересы,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том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числе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различных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формах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самоорганизации,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самоуправления,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общественно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значимой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деятельности;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3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развитие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детской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среде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ответственности,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принципов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коллективизма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социальной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солидарности;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6" w:lineRule="auto"/>
        <w:ind w:right="570"/>
        <w:rPr>
          <w:sz w:val="24"/>
          <w:szCs w:val="24"/>
        </w:rPr>
      </w:pPr>
      <w:r w:rsidRPr="005849BD">
        <w:rPr>
          <w:sz w:val="24"/>
          <w:szCs w:val="24"/>
        </w:rPr>
        <w:t>формирование стабильной системы нравственных и смысловых установок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личности,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позволяющих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противостоять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идеологии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экстремизма,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национализма,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ксенофобии,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коррупции,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дискриминации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социальным,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религиозным,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расовым,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национальным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признакам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другим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негативным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социальным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явлениям;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6" w:lineRule="auto"/>
        <w:ind w:right="569"/>
        <w:rPr>
          <w:sz w:val="24"/>
          <w:szCs w:val="24"/>
        </w:rPr>
      </w:pPr>
      <w:r w:rsidRPr="005849BD">
        <w:rPr>
          <w:sz w:val="24"/>
          <w:szCs w:val="24"/>
        </w:rPr>
        <w:t>разработку и реализацию программ воспитания, способствующих правовой,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t>социальной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адаптации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детей,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том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числе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детей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из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семей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t>мигрантов.</w:t>
      </w:r>
    </w:p>
    <w:p w:rsidR="003A6476" w:rsidRPr="005849BD" w:rsidRDefault="003A6476" w:rsidP="005849BD">
      <w:pPr>
        <w:pStyle w:val="ad"/>
        <w:tabs>
          <w:tab w:val="left" w:pos="3086"/>
        </w:tabs>
        <w:ind w:left="0"/>
        <w:jc w:val="left"/>
        <w:rPr>
          <w:sz w:val="24"/>
          <w:szCs w:val="24"/>
        </w:rPr>
      </w:pPr>
      <w:r w:rsidRPr="005849BD">
        <w:rPr>
          <w:sz w:val="24"/>
          <w:szCs w:val="24"/>
        </w:rPr>
        <w:tab/>
      </w:r>
    </w:p>
    <w:p w:rsidR="003A6476" w:rsidRPr="005849BD" w:rsidRDefault="003A6476" w:rsidP="005849BD">
      <w:pPr>
        <w:pStyle w:val="ad"/>
        <w:spacing w:before="8"/>
        <w:ind w:left="0"/>
        <w:jc w:val="left"/>
        <w:rPr>
          <w:sz w:val="24"/>
          <w:szCs w:val="24"/>
        </w:rPr>
      </w:pPr>
    </w:p>
    <w:p w:rsidR="003A6476" w:rsidRPr="005849BD" w:rsidRDefault="003A6476" w:rsidP="005849BD">
      <w:pPr>
        <w:pStyle w:val="af"/>
        <w:numPr>
          <w:ilvl w:val="0"/>
          <w:numId w:val="1"/>
        </w:numPr>
        <w:tabs>
          <w:tab w:val="left" w:pos="813"/>
        </w:tabs>
        <w:rPr>
          <w:sz w:val="24"/>
          <w:szCs w:val="24"/>
        </w:rPr>
      </w:pPr>
      <w:r w:rsidRPr="005849BD">
        <w:rPr>
          <w:b/>
          <w:sz w:val="24"/>
          <w:szCs w:val="24"/>
        </w:rPr>
        <w:t>Патриотическое</w:t>
      </w:r>
      <w:r w:rsidRPr="005849BD">
        <w:rPr>
          <w:b/>
          <w:spacing w:val="-4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воспитание</w:t>
      </w:r>
      <w:r w:rsidRPr="005849BD">
        <w:rPr>
          <w:b/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предусматривает: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7"/>
        <w:rPr>
          <w:sz w:val="24"/>
          <w:szCs w:val="24"/>
        </w:rPr>
      </w:pPr>
      <w:r w:rsidRPr="005849BD">
        <w:rPr>
          <w:sz w:val="24"/>
          <w:szCs w:val="24"/>
        </w:rPr>
        <w:t>формирование</w:t>
      </w:r>
      <w:r w:rsidRPr="005849BD">
        <w:rPr>
          <w:spacing w:val="-9"/>
          <w:sz w:val="24"/>
          <w:szCs w:val="24"/>
        </w:rPr>
        <w:t xml:space="preserve"> </w:t>
      </w:r>
      <w:r w:rsidRPr="005849BD">
        <w:rPr>
          <w:sz w:val="24"/>
          <w:szCs w:val="24"/>
        </w:rPr>
        <w:t>российской</w:t>
      </w:r>
      <w:r w:rsidRPr="005849BD">
        <w:rPr>
          <w:spacing w:val="-5"/>
          <w:sz w:val="24"/>
          <w:szCs w:val="24"/>
        </w:rPr>
        <w:t xml:space="preserve"> </w:t>
      </w:r>
      <w:r w:rsidRPr="005849BD">
        <w:rPr>
          <w:sz w:val="24"/>
          <w:szCs w:val="24"/>
        </w:rPr>
        <w:t>гражданской</w:t>
      </w:r>
      <w:r w:rsidRPr="005849BD">
        <w:rPr>
          <w:spacing w:val="-5"/>
          <w:sz w:val="24"/>
          <w:szCs w:val="24"/>
        </w:rPr>
        <w:t xml:space="preserve"> </w:t>
      </w:r>
      <w:r w:rsidRPr="005849BD">
        <w:rPr>
          <w:sz w:val="24"/>
          <w:szCs w:val="24"/>
        </w:rPr>
        <w:t>идентичности;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8" w:line="276" w:lineRule="auto"/>
        <w:ind w:right="563"/>
        <w:rPr>
          <w:sz w:val="24"/>
          <w:szCs w:val="24"/>
        </w:rPr>
      </w:pPr>
      <w:r w:rsidRPr="005849BD">
        <w:rPr>
          <w:sz w:val="24"/>
          <w:szCs w:val="24"/>
        </w:rPr>
        <w:t>формирование патриотизма, чувства гордости за свою Родину, готовности 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защите интересов Отечества, ответственности за будущее России на основе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 xml:space="preserve">развития программ патриотического воспитания детей, в том числе </w:t>
      </w:r>
      <w:proofErr w:type="spellStart"/>
      <w:r w:rsidRPr="005849BD">
        <w:rPr>
          <w:sz w:val="24"/>
          <w:szCs w:val="24"/>
        </w:rPr>
        <w:t>военн</w:t>
      </w:r>
      <w:proofErr w:type="gramStart"/>
      <w:r w:rsidRPr="005849BD">
        <w:rPr>
          <w:sz w:val="24"/>
          <w:szCs w:val="24"/>
        </w:rPr>
        <w:t>о</w:t>
      </w:r>
      <w:proofErr w:type="spellEnd"/>
      <w:r w:rsidRPr="005849BD">
        <w:rPr>
          <w:sz w:val="24"/>
          <w:szCs w:val="24"/>
        </w:rPr>
        <w:t>-</w:t>
      </w:r>
      <w:proofErr w:type="gramEnd"/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патриотического воспитания;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6" w:lineRule="auto"/>
        <w:ind w:right="563"/>
        <w:rPr>
          <w:sz w:val="24"/>
          <w:szCs w:val="24"/>
        </w:rPr>
      </w:pPr>
      <w:r w:rsidRPr="005849BD">
        <w:rPr>
          <w:sz w:val="24"/>
          <w:szCs w:val="24"/>
        </w:rPr>
        <w:t>формирование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умения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ориентироваться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современных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общественн</w:t>
      </w:r>
      <w:proofErr w:type="gramStart"/>
      <w:r w:rsidRPr="005849BD">
        <w:rPr>
          <w:sz w:val="24"/>
          <w:szCs w:val="24"/>
        </w:rPr>
        <w:t>о-</w:t>
      </w:r>
      <w:proofErr w:type="gramEnd"/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политических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процессах,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происходящих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России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мире,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а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также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осознанную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выработку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собственной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позиции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отношению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ним</w:t>
      </w:r>
      <w:r w:rsidRPr="005849BD">
        <w:rPr>
          <w:spacing w:val="70"/>
          <w:sz w:val="24"/>
          <w:szCs w:val="24"/>
        </w:rPr>
        <w:t xml:space="preserve"> </w:t>
      </w:r>
      <w:r w:rsidRPr="005849BD">
        <w:rPr>
          <w:sz w:val="24"/>
          <w:szCs w:val="24"/>
        </w:rPr>
        <w:t>на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основе знания и осмысления истории, духовных ценностей и достижений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нашей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страны;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77" w:line="273" w:lineRule="auto"/>
        <w:ind w:right="570"/>
        <w:rPr>
          <w:sz w:val="24"/>
          <w:szCs w:val="24"/>
        </w:rPr>
      </w:pPr>
      <w:r w:rsidRPr="005849BD">
        <w:rPr>
          <w:sz w:val="24"/>
          <w:szCs w:val="24"/>
        </w:rPr>
        <w:t>развитие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уважения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таким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символам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государства,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как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герб,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флаг,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гимн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lastRenderedPageBreak/>
        <w:t>Российской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Федерации,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историческим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символам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памятникам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Отечества;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2" w:line="273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развитие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поисковой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краеведческой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деятельности,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детского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познавательного туризма.</w:t>
      </w:r>
    </w:p>
    <w:p w:rsidR="003A6476" w:rsidRPr="005849BD" w:rsidRDefault="003A6476" w:rsidP="005849BD">
      <w:pPr>
        <w:pStyle w:val="ad"/>
        <w:spacing w:before="6"/>
        <w:ind w:left="0"/>
        <w:jc w:val="left"/>
        <w:rPr>
          <w:sz w:val="24"/>
          <w:szCs w:val="24"/>
        </w:rPr>
      </w:pPr>
    </w:p>
    <w:p w:rsidR="003A6476" w:rsidRPr="005849BD" w:rsidRDefault="003A6476" w:rsidP="005849BD">
      <w:pPr>
        <w:pStyle w:val="af"/>
        <w:numPr>
          <w:ilvl w:val="0"/>
          <w:numId w:val="1"/>
        </w:numPr>
        <w:tabs>
          <w:tab w:val="left" w:pos="813"/>
        </w:tabs>
        <w:rPr>
          <w:sz w:val="24"/>
          <w:szCs w:val="24"/>
        </w:rPr>
      </w:pPr>
      <w:r w:rsidRPr="005849BD">
        <w:rPr>
          <w:b/>
          <w:sz w:val="24"/>
          <w:szCs w:val="24"/>
        </w:rPr>
        <w:t>Духовно-нравственное</w:t>
      </w:r>
      <w:r w:rsidRPr="005849BD">
        <w:rPr>
          <w:b/>
          <w:spacing w:val="-4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воспитание</w:t>
      </w:r>
      <w:r w:rsidRPr="005849BD">
        <w:rPr>
          <w:b/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осуществляется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за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счет: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9" w:line="273" w:lineRule="auto"/>
        <w:ind w:right="570"/>
        <w:rPr>
          <w:sz w:val="24"/>
          <w:szCs w:val="24"/>
        </w:rPr>
      </w:pPr>
      <w:r w:rsidRPr="005849BD">
        <w:rPr>
          <w:sz w:val="24"/>
          <w:szCs w:val="24"/>
        </w:rPr>
        <w:t>развития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детей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нравственных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чувств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(чести,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долга,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справедливости,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милосердия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дружелюбия);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3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формирования выраженной в поведении нравственной позиции, в том числе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t>способности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сознательному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выбору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добра;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2" w:line="276" w:lineRule="auto"/>
        <w:ind w:right="574"/>
        <w:rPr>
          <w:sz w:val="24"/>
          <w:szCs w:val="24"/>
        </w:rPr>
      </w:pPr>
      <w:r w:rsidRPr="005849BD">
        <w:rPr>
          <w:sz w:val="24"/>
          <w:szCs w:val="24"/>
        </w:rPr>
        <w:t>развития сопереживания и формирования позитивного отношения к людям,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том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числе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лицам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ограниченными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возможностями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здоровья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t>инвалидам;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3" w:lineRule="auto"/>
        <w:ind w:right="572"/>
        <w:rPr>
          <w:sz w:val="24"/>
          <w:szCs w:val="24"/>
        </w:rPr>
      </w:pPr>
      <w:r w:rsidRPr="005849BD">
        <w:rPr>
          <w:sz w:val="24"/>
          <w:szCs w:val="24"/>
        </w:rPr>
        <w:t>содействия формированию у детей позитивных жизненных ориентиров 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планов;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6" w:lineRule="auto"/>
        <w:ind w:right="572"/>
        <w:rPr>
          <w:sz w:val="24"/>
          <w:szCs w:val="24"/>
        </w:rPr>
      </w:pPr>
      <w:r w:rsidRPr="005849BD">
        <w:rPr>
          <w:sz w:val="24"/>
          <w:szCs w:val="24"/>
        </w:rPr>
        <w:t>оказания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помощи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детям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выработке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моделей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поведения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различных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трудных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жизненных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ситуациях,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том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числе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проблемных,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стрессовых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конфликтных.</w:t>
      </w:r>
    </w:p>
    <w:p w:rsidR="003A6476" w:rsidRPr="005849BD" w:rsidRDefault="003A6476" w:rsidP="005849BD">
      <w:pPr>
        <w:pStyle w:val="af"/>
        <w:numPr>
          <w:ilvl w:val="0"/>
          <w:numId w:val="1"/>
        </w:numPr>
        <w:tabs>
          <w:tab w:val="left" w:pos="813"/>
        </w:tabs>
        <w:spacing w:line="318" w:lineRule="exact"/>
        <w:rPr>
          <w:sz w:val="24"/>
          <w:szCs w:val="24"/>
        </w:rPr>
      </w:pPr>
      <w:r w:rsidRPr="005849BD">
        <w:rPr>
          <w:b/>
          <w:sz w:val="24"/>
          <w:szCs w:val="24"/>
        </w:rPr>
        <w:t>Эстетическое</w:t>
      </w:r>
      <w:r w:rsidRPr="005849BD">
        <w:rPr>
          <w:b/>
          <w:spacing w:val="-5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воспитание</w:t>
      </w:r>
      <w:r w:rsidRPr="005849BD">
        <w:rPr>
          <w:b/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предполагает: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6" w:line="276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приобщение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уникальному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российскому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культурному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наследию,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том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числе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литературному,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музыкальному,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художественному,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театральному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кинематографическому;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3" w:lineRule="auto"/>
        <w:ind w:right="574"/>
        <w:rPr>
          <w:sz w:val="24"/>
          <w:szCs w:val="24"/>
        </w:rPr>
      </w:pPr>
      <w:r w:rsidRPr="005849BD">
        <w:rPr>
          <w:sz w:val="24"/>
          <w:szCs w:val="24"/>
        </w:rPr>
        <w:t>создание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равных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для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всех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детей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возможностей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доступа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культурным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ценностям;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3" w:lineRule="auto"/>
        <w:ind w:right="565"/>
        <w:rPr>
          <w:sz w:val="24"/>
          <w:szCs w:val="24"/>
        </w:rPr>
      </w:pPr>
      <w:r w:rsidRPr="005849BD">
        <w:rPr>
          <w:sz w:val="24"/>
          <w:szCs w:val="24"/>
        </w:rPr>
        <w:t>воспитание уважения к культуре, языкам, традициям и обычаям народов,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проживающих в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Российской Федерации;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1" w:line="273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приобщение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классическим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современным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высокохудожественным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отечественным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мировым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произведениям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искусства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литературы;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3" w:lineRule="auto"/>
        <w:ind w:right="573"/>
        <w:rPr>
          <w:sz w:val="24"/>
          <w:szCs w:val="24"/>
        </w:rPr>
      </w:pPr>
      <w:r w:rsidRPr="005849BD">
        <w:rPr>
          <w:sz w:val="24"/>
          <w:szCs w:val="24"/>
        </w:rPr>
        <w:t>популяризация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российских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культурных,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нравственных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семейных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ценностей;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2" w:line="273" w:lineRule="auto"/>
        <w:ind w:right="572"/>
        <w:rPr>
          <w:sz w:val="24"/>
          <w:szCs w:val="24"/>
        </w:rPr>
      </w:pPr>
      <w:r w:rsidRPr="005849BD">
        <w:rPr>
          <w:sz w:val="24"/>
          <w:szCs w:val="24"/>
        </w:rPr>
        <w:t>сохранение,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поддержки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развитие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этнических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традиций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народного творчества.</w:t>
      </w:r>
    </w:p>
    <w:p w:rsidR="003A6476" w:rsidRPr="005849BD" w:rsidRDefault="003A6476" w:rsidP="005849BD">
      <w:pPr>
        <w:pStyle w:val="ad"/>
        <w:spacing w:before="10"/>
        <w:ind w:left="0"/>
        <w:jc w:val="left"/>
        <w:rPr>
          <w:sz w:val="24"/>
          <w:szCs w:val="24"/>
        </w:rPr>
      </w:pPr>
    </w:p>
    <w:p w:rsidR="003A6476" w:rsidRPr="005849BD" w:rsidRDefault="003A6476" w:rsidP="005849BD">
      <w:pPr>
        <w:pStyle w:val="Heading21"/>
        <w:numPr>
          <w:ilvl w:val="0"/>
          <w:numId w:val="1"/>
        </w:numPr>
        <w:tabs>
          <w:tab w:val="left" w:pos="813"/>
        </w:tabs>
        <w:spacing w:line="273" w:lineRule="auto"/>
        <w:ind w:right="567"/>
        <w:rPr>
          <w:b w:val="0"/>
          <w:sz w:val="24"/>
          <w:szCs w:val="24"/>
        </w:rPr>
      </w:pPr>
      <w:r w:rsidRPr="005849BD">
        <w:rPr>
          <w:sz w:val="24"/>
          <w:szCs w:val="24"/>
        </w:rPr>
        <w:t>Физическое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воспитание,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формирование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культуры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здоровья</w:t>
      </w:r>
      <w:r w:rsidRPr="005849BD">
        <w:rPr>
          <w:spacing w:val="7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эмоционального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благополучия</w:t>
      </w:r>
      <w:r w:rsidRPr="005849BD">
        <w:rPr>
          <w:spacing w:val="2"/>
          <w:sz w:val="24"/>
          <w:szCs w:val="24"/>
        </w:rPr>
        <w:t xml:space="preserve"> </w:t>
      </w:r>
      <w:r w:rsidRPr="005849BD">
        <w:rPr>
          <w:b w:val="0"/>
          <w:sz w:val="24"/>
          <w:szCs w:val="24"/>
        </w:rPr>
        <w:t>включает: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3" w:lineRule="auto"/>
        <w:ind w:right="566"/>
        <w:rPr>
          <w:sz w:val="24"/>
          <w:szCs w:val="24"/>
        </w:rPr>
      </w:pPr>
      <w:r w:rsidRPr="005849BD">
        <w:rPr>
          <w:sz w:val="24"/>
          <w:szCs w:val="24"/>
        </w:rPr>
        <w:t>формирование ответственного отношения к своему здоровью и потребности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здоровом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образе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жизни;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6" w:lineRule="auto"/>
        <w:ind w:right="574"/>
        <w:rPr>
          <w:sz w:val="24"/>
          <w:szCs w:val="24"/>
        </w:rPr>
      </w:pPr>
      <w:r w:rsidRPr="005849BD">
        <w:rPr>
          <w:sz w:val="24"/>
          <w:szCs w:val="24"/>
        </w:rPr>
        <w:t>формирование системы мотивации к активному и здоровому образу жизни,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занятиям физической культурой и спортом, развитие культуры здорового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питания;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77" w:line="276" w:lineRule="auto"/>
        <w:ind w:right="569"/>
        <w:rPr>
          <w:sz w:val="24"/>
          <w:szCs w:val="24"/>
        </w:rPr>
      </w:pPr>
      <w:r w:rsidRPr="005849BD">
        <w:rPr>
          <w:sz w:val="24"/>
          <w:szCs w:val="24"/>
        </w:rPr>
        <w:t>развитие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культуры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безопасной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жизнедеятельности,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профилактику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наркотической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алкогольной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зависимости,</w:t>
      </w:r>
      <w:r w:rsidRPr="005849BD">
        <w:rPr>
          <w:spacing w:val="1"/>
          <w:sz w:val="24"/>
          <w:szCs w:val="24"/>
        </w:rPr>
        <w:t xml:space="preserve"> </w:t>
      </w:r>
      <w:proofErr w:type="spellStart"/>
      <w:r w:rsidRPr="005849BD">
        <w:rPr>
          <w:sz w:val="24"/>
          <w:szCs w:val="24"/>
        </w:rPr>
        <w:t>табакокурения</w:t>
      </w:r>
      <w:proofErr w:type="spellEnd"/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71"/>
          <w:sz w:val="24"/>
          <w:szCs w:val="24"/>
        </w:rPr>
        <w:t xml:space="preserve"> </w:t>
      </w:r>
      <w:r w:rsidRPr="005849BD">
        <w:rPr>
          <w:sz w:val="24"/>
          <w:szCs w:val="24"/>
        </w:rPr>
        <w:t>других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вредных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привычек;</w:t>
      </w:r>
    </w:p>
    <w:p w:rsidR="003A6476" w:rsidRPr="005849BD" w:rsidRDefault="003A6476" w:rsidP="005849BD">
      <w:pPr>
        <w:pStyle w:val="af"/>
        <w:numPr>
          <w:ilvl w:val="0"/>
          <w:numId w:val="1"/>
        </w:numPr>
        <w:tabs>
          <w:tab w:val="left" w:pos="813"/>
        </w:tabs>
        <w:spacing w:line="321" w:lineRule="exact"/>
        <w:rPr>
          <w:sz w:val="24"/>
          <w:szCs w:val="24"/>
        </w:rPr>
      </w:pPr>
      <w:r w:rsidRPr="005849BD">
        <w:rPr>
          <w:b/>
          <w:sz w:val="24"/>
          <w:szCs w:val="24"/>
        </w:rPr>
        <w:t>Трудовое</w:t>
      </w:r>
      <w:r w:rsidRPr="005849BD">
        <w:rPr>
          <w:b/>
          <w:spacing w:val="-4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воспитание</w:t>
      </w:r>
      <w:r w:rsidRPr="005849BD">
        <w:rPr>
          <w:b/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реализуется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посредством: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7"/>
        <w:rPr>
          <w:sz w:val="24"/>
          <w:szCs w:val="24"/>
        </w:rPr>
      </w:pPr>
      <w:r w:rsidRPr="005849BD">
        <w:rPr>
          <w:sz w:val="24"/>
          <w:szCs w:val="24"/>
        </w:rPr>
        <w:t>воспитания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уважения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труду</w:t>
      </w:r>
      <w:r w:rsidRPr="005849BD">
        <w:rPr>
          <w:spacing w:val="-7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людям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труда,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трудовым</w:t>
      </w:r>
      <w:r w:rsidRPr="005849BD">
        <w:rPr>
          <w:spacing w:val="-6"/>
          <w:sz w:val="24"/>
          <w:szCs w:val="24"/>
        </w:rPr>
        <w:t xml:space="preserve"> </w:t>
      </w:r>
      <w:r w:rsidRPr="005849BD">
        <w:rPr>
          <w:sz w:val="24"/>
          <w:szCs w:val="24"/>
        </w:rPr>
        <w:t>достижениям;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5" w:line="276" w:lineRule="auto"/>
        <w:ind w:right="569"/>
        <w:rPr>
          <w:sz w:val="24"/>
          <w:szCs w:val="24"/>
        </w:rPr>
      </w:pPr>
      <w:r w:rsidRPr="005849BD">
        <w:rPr>
          <w:sz w:val="24"/>
          <w:szCs w:val="24"/>
        </w:rPr>
        <w:t>формирования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умений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навыков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самообслуживания,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потребности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трудиться,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добросовестного,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ответственного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творческого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отношения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разным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видам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трудовой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деятельности,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включая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обучение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выполнение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домашних обязанностей;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6" w:lineRule="auto"/>
        <w:ind w:right="564"/>
        <w:rPr>
          <w:sz w:val="24"/>
          <w:szCs w:val="24"/>
        </w:rPr>
      </w:pPr>
      <w:r w:rsidRPr="005849BD">
        <w:rPr>
          <w:sz w:val="24"/>
          <w:szCs w:val="24"/>
        </w:rPr>
        <w:t>развития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навыков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совместной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работы,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умения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работать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самостоятельно,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мобилизуя необходимые ресурсы, правильно оценивая смысл и последствия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t>своих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действий;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line="273" w:lineRule="auto"/>
        <w:ind w:right="570"/>
        <w:rPr>
          <w:sz w:val="24"/>
          <w:szCs w:val="24"/>
        </w:rPr>
      </w:pPr>
      <w:r w:rsidRPr="005849BD">
        <w:rPr>
          <w:sz w:val="24"/>
          <w:szCs w:val="24"/>
        </w:rPr>
        <w:lastRenderedPageBreak/>
        <w:t>содействия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профессиональному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самоопределению,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приобщения</w:t>
      </w:r>
      <w:r w:rsidRPr="005849BD">
        <w:rPr>
          <w:spacing w:val="7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социально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значимой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деятельности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для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осмысленного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выбора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профессии.</w:t>
      </w:r>
    </w:p>
    <w:p w:rsidR="003A6476" w:rsidRPr="005849BD" w:rsidRDefault="003A6476" w:rsidP="005849BD">
      <w:pPr>
        <w:pStyle w:val="af"/>
        <w:numPr>
          <w:ilvl w:val="0"/>
          <w:numId w:val="1"/>
        </w:numPr>
        <w:tabs>
          <w:tab w:val="left" w:pos="813"/>
        </w:tabs>
        <w:rPr>
          <w:sz w:val="24"/>
          <w:szCs w:val="24"/>
        </w:rPr>
      </w:pPr>
      <w:r w:rsidRPr="005849BD">
        <w:rPr>
          <w:b/>
          <w:sz w:val="24"/>
          <w:szCs w:val="24"/>
        </w:rPr>
        <w:t>Экологическое</w:t>
      </w:r>
      <w:r w:rsidRPr="005849BD">
        <w:rPr>
          <w:b/>
          <w:spacing w:val="-4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воспитание</w:t>
      </w:r>
      <w:r w:rsidRPr="005849BD">
        <w:rPr>
          <w:b/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включает: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4" w:line="273" w:lineRule="auto"/>
        <w:ind w:right="562"/>
        <w:rPr>
          <w:sz w:val="24"/>
          <w:szCs w:val="24"/>
        </w:rPr>
      </w:pPr>
      <w:r w:rsidRPr="005849BD">
        <w:rPr>
          <w:sz w:val="24"/>
          <w:szCs w:val="24"/>
        </w:rPr>
        <w:t>развитие экологической культуры, бережного отношения к родной земле,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природным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богатствам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России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и мира;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6" w:lineRule="auto"/>
        <w:ind w:right="570"/>
        <w:rPr>
          <w:sz w:val="24"/>
          <w:szCs w:val="24"/>
        </w:rPr>
      </w:pPr>
      <w:r w:rsidRPr="005849BD">
        <w:rPr>
          <w:sz w:val="24"/>
          <w:szCs w:val="24"/>
        </w:rPr>
        <w:t>воспитание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чувства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ответственности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за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состояние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природных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ресурсов,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умений и навыков разумного природопользования, нетерпимого отношения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к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действиям,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приносящим вред экологии.</w:t>
      </w:r>
    </w:p>
    <w:p w:rsidR="003A6476" w:rsidRPr="005849BD" w:rsidRDefault="003A6476" w:rsidP="005849BD">
      <w:pPr>
        <w:pStyle w:val="ad"/>
        <w:ind w:left="0"/>
        <w:jc w:val="left"/>
        <w:rPr>
          <w:sz w:val="24"/>
          <w:szCs w:val="24"/>
        </w:rPr>
      </w:pPr>
    </w:p>
    <w:p w:rsidR="003A6476" w:rsidRPr="005849BD" w:rsidRDefault="003A6476" w:rsidP="005849BD">
      <w:pPr>
        <w:pStyle w:val="af"/>
        <w:numPr>
          <w:ilvl w:val="0"/>
          <w:numId w:val="1"/>
        </w:numPr>
        <w:tabs>
          <w:tab w:val="left" w:pos="813"/>
        </w:tabs>
        <w:rPr>
          <w:sz w:val="24"/>
          <w:szCs w:val="24"/>
        </w:rPr>
      </w:pPr>
      <w:r w:rsidRPr="005849BD">
        <w:rPr>
          <w:b/>
          <w:sz w:val="24"/>
          <w:szCs w:val="24"/>
        </w:rPr>
        <w:t>Ценности</w:t>
      </w:r>
      <w:r w:rsidRPr="005849BD">
        <w:rPr>
          <w:b/>
          <w:spacing w:val="-4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научного</w:t>
      </w:r>
      <w:r w:rsidRPr="005849BD">
        <w:rPr>
          <w:b/>
          <w:spacing w:val="-2"/>
          <w:sz w:val="24"/>
          <w:szCs w:val="24"/>
        </w:rPr>
        <w:t xml:space="preserve"> </w:t>
      </w:r>
      <w:r w:rsidRPr="005849BD">
        <w:rPr>
          <w:b/>
          <w:sz w:val="24"/>
          <w:szCs w:val="24"/>
        </w:rPr>
        <w:t>познания</w:t>
      </w:r>
      <w:r w:rsidRPr="005849BD">
        <w:rPr>
          <w:b/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подразумевает: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47" w:line="273" w:lineRule="auto"/>
        <w:ind w:right="571"/>
        <w:rPr>
          <w:sz w:val="24"/>
          <w:szCs w:val="24"/>
        </w:rPr>
      </w:pPr>
      <w:r w:rsidRPr="005849BD">
        <w:rPr>
          <w:sz w:val="24"/>
          <w:szCs w:val="24"/>
        </w:rPr>
        <w:t>содействие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повышению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привлекательности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науки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для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подрастающего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поколения,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поддержку</w:t>
      </w:r>
      <w:r w:rsidRPr="005849BD">
        <w:rPr>
          <w:spacing w:val="-5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научно-технического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творчества</w:t>
      </w:r>
      <w:r w:rsidRPr="005849BD">
        <w:rPr>
          <w:spacing w:val="-2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детей;</w:t>
      </w:r>
    </w:p>
    <w:p w:rsidR="003A6476" w:rsidRPr="005849BD" w:rsidRDefault="003A6476" w:rsidP="005849BD">
      <w:pPr>
        <w:pStyle w:val="af"/>
        <w:numPr>
          <w:ilvl w:val="1"/>
          <w:numId w:val="1"/>
        </w:numPr>
        <w:tabs>
          <w:tab w:val="left" w:pos="1534"/>
        </w:tabs>
        <w:spacing w:before="3" w:line="276" w:lineRule="auto"/>
        <w:ind w:right="566"/>
        <w:rPr>
          <w:sz w:val="24"/>
          <w:szCs w:val="24"/>
        </w:rPr>
      </w:pPr>
      <w:r w:rsidRPr="005849BD">
        <w:rPr>
          <w:sz w:val="24"/>
          <w:szCs w:val="24"/>
        </w:rPr>
        <w:t>создание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условий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для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получения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детьми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достоверной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информации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</w:t>
      </w:r>
      <w:r w:rsidRPr="005849BD">
        <w:rPr>
          <w:spacing w:val="-67"/>
          <w:sz w:val="24"/>
          <w:szCs w:val="24"/>
        </w:rPr>
        <w:t xml:space="preserve"> </w:t>
      </w:r>
      <w:r w:rsidRPr="005849BD">
        <w:rPr>
          <w:sz w:val="24"/>
          <w:szCs w:val="24"/>
        </w:rPr>
        <w:t>передовых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достижениях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открытиях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мировой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отечественной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науки,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повышения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заинтересованности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подрастающего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поколения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в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научных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познаниях</w:t>
      </w:r>
      <w:r w:rsidRPr="005849BD">
        <w:rPr>
          <w:spacing w:val="-4"/>
          <w:sz w:val="24"/>
          <w:szCs w:val="24"/>
        </w:rPr>
        <w:t xml:space="preserve"> </w:t>
      </w:r>
      <w:r w:rsidRPr="005849BD">
        <w:rPr>
          <w:sz w:val="24"/>
          <w:szCs w:val="24"/>
        </w:rPr>
        <w:t>об</w:t>
      </w:r>
      <w:r w:rsidRPr="005849BD">
        <w:rPr>
          <w:spacing w:val="1"/>
          <w:sz w:val="24"/>
          <w:szCs w:val="24"/>
        </w:rPr>
        <w:t xml:space="preserve"> </w:t>
      </w:r>
      <w:r w:rsidRPr="005849BD">
        <w:rPr>
          <w:sz w:val="24"/>
          <w:szCs w:val="24"/>
        </w:rPr>
        <w:t>устройстве</w:t>
      </w:r>
      <w:r w:rsidRPr="005849BD">
        <w:rPr>
          <w:spacing w:val="-1"/>
          <w:sz w:val="24"/>
          <w:szCs w:val="24"/>
        </w:rPr>
        <w:t xml:space="preserve"> </w:t>
      </w:r>
      <w:r w:rsidRPr="005849BD">
        <w:rPr>
          <w:sz w:val="24"/>
          <w:szCs w:val="24"/>
        </w:rPr>
        <w:t>мира</w:t>
      </w:r>
      <w:r w:rsidRPr="005849BD">
        <w:rPr>
          <w:spacing w:val="-3"/>
          <w:sz w:val="24"/>
          <w:szCs w:val="24"/>
        </w:rPr>
        <w:t xml:space="preserve"> </w:t>
      </w:r>
      <w:r w:rsidRPr="005849BD">
        <w:rPr>
          <w:sz w:val="24"/>
          <w:szCs w:val="24"/>
        </w:rPr>
        <w:t>и общества.</w:t>
      </w:r>
    </w:p>
    <w:p w:rsidR="003A6476" w:rsidRPr="00424470" w:rsidRDefault="003A6476" w:rsidP="00DE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47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42447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Регулятивные УУД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выполнять учебные действия в материализованной, громко-речевой и умственной форме;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3A6476" w:rsidRPr="00424470" w:rsidRDefault="003A6476" w:rsidP="00DE6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Познавательные УУД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>материала</w:t>
      </w:r>
      <w:proofErr w:type="gram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3A6476" w:rsidRPr="00424470" w:rsidRDefault="003A6476" w:rsidP="00DE6C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Коммуникативные УУД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для решения ра</w:t>
      </w:r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>з-</w:t>
      </w:r>
      <w:proofErr w:type="gram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 личных коммуникативных задач; понимать зависимость характера речи от задач и ситуации общения;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3A6476" w:rsidRPr="00424470" w:rsidRDefault="003A6476" w:rsidP="00DE6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lastRenderedPageBreak/>
        <w:t>Предметные результаты освоения основных содержательных линий программы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Развитие речи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знакомиться с жанрами объявления, письма;</w:t>
      </w:r>
    </w:p>
    <w:p w:rsidR="003A6476" w:rsidRPr="00424470" w:rsidRDefault="003A6476" w:rsidP="00DE6C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A6476" w:rsidRPr="00424470" w:rsidRDefault="003A6476" w:rsidP="00DE6C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проверять правильность своей письменной речи, исправлять допущенные орфографические и пунктуационные ошибки.</w:t>
      </w:r>
    </w:p>
    <w:p w:rsidR="003A6476" w:rsidRPr="00424470" w:rsidRDefault="003A6476" w:rsidP="00DE6C32">
      <w:pPr>
        <w:tabs>
          <w:tab w:val="left" w:pos="153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Система языка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определять функцию разделительного твёрдого знака (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ъ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>) в словах;</w:t>
      </w:r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е, ё, 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ю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, я (ёлка, поют), в словах с разделительными 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ь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ъ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 (вьюга, съел), в словах с непроизносимыми согласными;</w:t>
      </w:r>
      <w:proofErr w:type="gramEnd"/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 анализ доступных по составу слов;</w:t>
      </w:r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3A6476" w:rsidRPr="00424470" w:rsidRDefault="003A6476" w:rsidP="00DE6C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A6476" w:rsidRPr="00424470" w:rsidRDefault="003A6476" w:rsidP="00DE6C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3A6476" w:rsidRPr="00424470" w:rsidRDefault="003A6476" w:rsidP="00DE6C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анализа слова;</w:t>
      </w:r>
    </w:p>
    <w:p w:rsidR="003A6476" w:rsidRPr="00424470" w:rsidRDefault="003A6476" w:rsidP="00DE6C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A6476" w:rsidRPr="00424470" w:rsidRDefault="003A6476" w:rsidP="00DE6C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 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Лексика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lastRenderedPageBreak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3A6476" w:rsidRPr="00424470" w:rsidRDefault="003A6476" w:rsidP="00DE6C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A6476" w:rsidRPr="00424470" w:rsidRDefault="003A6476" w:rsidP="00DE6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3A6476" w:rsidRPr="00424470" w:rsidRDefault="003A6476" w:rsidP="00DE6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A6476" w:rsidRPr="00424470" w:rsidRDefault="003A6476" w:rsidP="00DE6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оценивать уместность использования слов в тексте;</w:t>
      </w:r>
    </w:p>
    <w:p w:rsidR="003A6476" w:rsidRPr="00424470" w:rsidRDefault="003A6476" w:rsidP="00DE6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3A6476" w:rsidRPr="00424470" w:rsidRDefault="003A6476" w:rsidP="00DE6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3A6476" w:rsidRPr="00424470" w:rsidRDefault="003A6476" w:rsidP="00DE6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размышлять над этимологией некоторых слов-названий;</w:t>
      </w:r>
    </w:p>
    <w:p w:rsidR="003A6476" w:rsidRPr="00424470" w:rsidRDefault="003A6476" w:rsidP="00DE6C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 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Состав слова (</w:t>
      </w:r>
      <w:proofErr w:type="spell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морфемика</w:t>
      </w:r>
      <w:proofErr w:type="spell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3A6476" w:rsidRPr="00424470" w:rsidRDefault="003A6476" w:rsidP="00DE6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3A6476" w:rsidRPr="00424470" w:rsidRDefault="003A6476" w:rsidP="00DE6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3A6476" w:rsidRPr="00424470" w:rsidRDefault="003A6476" w:rsidP="00DE6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3A6476" w:rsidRPr="00424470" w:rsidRDefault="003A6476" w:rsidP="00DE6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A6476" w:rsidRPr="00424470" w:rsidRDefault="003A6476" w:rsidP="00DE6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выделять нулевое окончание;</w:t>
      </w:r>
    </w:p>
    <w:p w:rsidR="003A6476" w:rsidRPr="00424470" w:rsidRDefault="003A6476" w:rsidP="00DE6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подбирать слова с заданной морфемой;</w:t>
      </w:r>
    </w:p>
    <w:p w:rsidR="003A6476" w:rsidRPr="00424470" w:rsidRDefault="003A6476" w:rsidP="00DE6C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различать изменяемые и неизменяемые слова;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сравнивать, классифицировать слова по их составу;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наблюдать за способами образования слов при помощи приставки (или суффикса);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разбирать </w:t>
      </w: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алгоритмом, оценивать правильность проведения разбора по составу;</w:t>
      </w:r>
    </w:p>
    <w:p w:rsidR="003A6476" w:rsidRPr="00424470" w:rsidRDefault="003A6476" w:rsidP="00DE6C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Морфология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устанавливать отличие предлогов от приставок, значение частицы не;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узнавать союзы и, а, но и понимать их роль в предложении;</w:t>
      </w:r>
    </w:p>
    <w:p w:rsidR="003A6476" w:rsidRPr="00424470" w:rsidRDefault="003A6476" w:rsidP="00DE6C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A6476" w:rsidRPr="00424470" w:rsidRDefault="003A6476" w:rsidP="00DE6C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A6476" w:rsidRPr="00424470" w:rsidRDefault="003A6476" w:rsidP="00DE6C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наблюдать за словообразованием частей речи;</w:t>
      </w:r>
    </w:p>
    <w:p w:rsidR="003A6476" w:rsidRPr="00424470" w:rsidRDefault="003A6476" w:rsidP="00DE6C3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Синтаксис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выделять предложения из потока устной и письменной речи, оформлять их границы;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различать понятия «члены предложения» и «части речи»;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lastRenderedPageBreak/>
        <w:t>соотносить предложения со схемами, выбирать предложение, соответствующее схеме;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3A6476" w:rsidRPr="00424470" w:rsidRDefault="003A6476" w:rsidP="00DE6C3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A6476" w:rsidRPr="00424470" w:rsidRDefault="003A6476" w:rsidP="00DE6C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устанавливать в словосочетании связь главного слова с </w:t>
      </w: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зависимым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 помощи вопросов;</w:t>
      </w:r>
    </w:p>
    <w:p w:rsidR="003A6476" w:rsidRPr="00424470" w:rsidRDefault="003A6476" w:rsidP="00DE6C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выделять в предложении основу и словосочетания;</w:t>
      </w:r>
    </w:p>
    <w:p w:rsidR="003A6476" w:rsidRPr="00424470" w:rsidRDefault="003A6476" w:rsidP="00DE6C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3A6476" w:rsidRPr="00424470" w:rsidRDefault="003A6476" w:rsidP="00DE6C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опознавать простое и сложное предложения, определять части сложного предложения;</w:t>
      </w:r>
    </w:p>
    <w:p w:rsidR="003A6476" w:rsidRPr="00424470" w:rsidRDefault="003A6476" w:rsidP="00DE6C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 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Орфография и пунктуация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а) применять ранее изученные правила правописания, а также: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непроизносимые согласные;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разделительный твёрдый знак (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ъ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>);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424470">
        <w:rPr>
          <w:rFonts w:ascii="Times New Roman" w:hAnsi="Times New Roman"/>
          <w:sz w:val="24"/>
          <w:szCs w:val="24"/>
          <w:lang w:eastAsia="ru-RU"/>
        </w:rPr>
        <w:t>см</w:t>
      </w:r>
      <w:proofErr w:type="gramEnd"/>
      <w:r w:rsidRPr="00424470">
        <w:rPr>
          <w:rFonts w:ascii="Times New Roman" w:hAnsi="Times New Roman"/>
          <w:sz w:val="24"/>
          <w:szCs w:val="24"/>
          <w:lang w:eastAsia="ru-RU"/>
        </w:rPr>
        <w:t>. в словаре учебника);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мягкий знак после шипящих на конце имён существительных (речь, брошь, мышь);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3A6476" w:rsidRPr="00424470" w:rsidRDefault="003A6476" w:rsidP="00DE6C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раздельное написание частицы не с глаголами;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б) подбирать примеры с определённой орфограммой;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г) определять разновидности орфограмм и соотносить их с изученными правилами;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>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е) безошибочно списывать текст с доски и учебника (объёмом 65 – 70 слов);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ж) писать под диктовку текст (объёмом 55 – 60 слов) в соответствии с изученными правилами правописания;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lastRenderedPageBreak/>
        <w:t>з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>) проверять собственный и предложенный текст, находить и исправлять орфографические и пунктуационные ошибки.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а) применять правила правописания:</w:t>
      </w:r>
    </w:p>
    <w:p w:rsidR="003A6476" w:rsidRPr="00424470" w:rsidRDefault="003A6476" w:rsidP="00DE6C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соединительные</w:t>
      </w:r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 и е в сложных словах (самолёт, вездеход);</w:t>
      </w:r>
    </w:p>
    <w:p w:rsidR="003A6476" w:rsidRPr="00424470" w:rsidRDefault="003A6476" w:rsidP="00DE6C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 и </w:t>
      </w:r>
      <w:proofErr w:type="spellStart"/>
      <w:proofErr w:type="gram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proofErr w:type="spellEnd"/>
      <w:proofErr w:type="gram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 суффиксах имён существительных (ключик – ключика, замочек – замочка);</w:t>
      </w:r>
    </w:p>
    <w:p w:rsidR="003A6476" w:rsidRPr="00424470" w:rsidRDefault="003A6476" w:rsidP="00DE6C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запятая при обращении;</w:t>
      </w:r>
    </w:p>
    <w:p w:rsidR="003A6476" w:rsidRPr="00424470" w:rsidRDefault="003A6476" w:rsidP="00DE6C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запятая между частями в сложном предложении;</w:t>
      </w:r>
    </w:p>
    <w:p w:rsidR="003A6476" w:rsidRPr="00424470" w:rsidRDefault="003A6476" w:rsidP="00DE6C3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>пунктограммы</w:t>
      </w:r>
      <w:proofErr w:type="spellEnd"/>
      <w:r w:rsidRPr="0042447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(чтобы избежать орфографической ошибки).</w:t>
      </w:r>
    </w:p>
    <w:p w:rsidR="003A6476" w:rsidRPr="00424470" w:rsidRDefault="003A6476" w:rsidP="00DE6C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 </w:t>
      </w:r>
    </w:p>
    <w:p w:rsidR="003A6476" w:rsidRPr="004F4E8E" w:rsidRDefault="003A6476" w:rsidP="004F4E8E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</w:t>
      </w:r>
      <w:proofErr w:type="gramStart"/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4E8E">
        <w:rPr>
          <w:rFonts w:ascii="Times New Roman" w:hAnsi="Times New Roman" w:cs="Times New Roman"/>
          <w:sz w:val="22"/>
          <w:szCs w:val="22"/>
        </w:rPr>
        <w:t xml:space="preserve">В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3 классе</w:t>
      </w:r>
      <w:r w:rsidRPr="004F4E8E">
        <w:rPr>
          <w:rFonts w:ascii="Times New Roman" w:hAnsi="Times New Roman" w:cs="Times New Roman"/>
          <w:sz w:val="22"/>
          <w:szCs w:val="22"/>
        </w:rPr>
        <w:t xml:space="preserve"> центральное место отводится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формированию грамматических понятий </w:t>
      </w:r>
      <w:r w:rsidRPr="004F4E8E">
        <w:rPr>
          <w:rFonts w:ascii="Times New Roman" w:hAnsi="Times New Roman" w:cs="Times New Roman"/>
          <w:sz w:val="22"/>
          <w:szCs w:val="22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Тема «Состав слова» предполагает уточнение и систематизацию знаний об однокоренных словах и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ъ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).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Проводятся упражнения по совершенствованию навыка правописания слов с изученными во 2 классе орфограммами</w:t>
      </w:r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4F4E8E">
        <w:rPr>
          <w:rFonts w:ascii="Times New Roman" w:hAnsi="Times New Roman" w:cs="Times New Roman"/>
          <w:sz w:val="22"/>
          <w:szCs w:val="22"/>
        </w:rPr>
        <w:t>: обозначение мягкости согласного звука мягким знаком (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ь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), совершенствование навыков написания слов с буквосочетаниями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жи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–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ши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ча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–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ща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>, чу–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щу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чк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чн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нч</w:t>
      </w:r>
      <w:proofErr w:type="spellEnd"/>
      <w:r w:rsidRPr="004F4E8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щн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, двойных согласных в слове, формирование навыков написания слов с разделительным мягким знаком (</w:t>
      </w:r>
      <w:proofErr w:type="spellStart"/>
      <w:r w:rsidRPr="004F4E8E">
        <w:rPr>
          <w:rFonts w:ascii="Times New Roman" w:hAnsi="Times New Roman" w:cs="Times New Roman"/>
          <w:b/>
          <w:bCs/>
          <w:sz w:val="22"/>
          <w:szCs w:val="22"/>
        </w:rPr>
        <w:t>ь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), с безударными гласными и парными по глухости-звонкости согласными звуками в корне слов, заглавной буквы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в именах собственных, раздельного написания предлогов со словами и частицы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не</w:t>
      </w:r>
      <w:r w:rsidRPr="004F4E8E">
        <w:rPr>
          <w:rFonts w:ascii="Times New Roman" w:hAnsi="Times New Roman" w:cs="Times New Roman"/>
          <w:sz w:val="22"/>
          <w:szCs w:val="22"/>
        </w:rPr>
        <w:t xml:space="preserve"> с глаголами</w:t>
      </w:r>
      <w:proofErr w:type="gramStart"/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4E8E">
        <w:rPr>
          <w:rFonts w:ascii="Times New Roman" w:hAnsi="Times New Roman" w:cs="Times New Roman"/>
          <w:sz w:val="22"/>
          <w:szCs w:val="22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, временам), глаголов в прошедшем времени в единственном числе по родам.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3A6476" w:rsidRPr="004F4E8E" w:rsidRDefault="003A6476" w:rsidP="004F4E8E">
      <w:pPr>
        <w:pStyle w:val="ParagraphStyle"/>
        <w:ind w:firstLine="360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4F4E8E">
        <w:rPr>
          <w:rFonts w:ascii="Times New Roman" w:hAnsi="Times New Roman" w:cs="Times New Roman"/>
          <w:i/>
          <w:iCs/>
          <w:sz w:val="22"/>
          <w:szCs w:val="22"/>
        </w:rPr>
        <w:t>(ночь – врач)</w:t>
      </w:r>
      <w:r w:rsidRPr="004F4E8E">
        <w:rPr>
          <w:rFonts w:ascii="Times New Roman" w:hAnsi="Times New Roman" w:cs="Times New Roman"/>
          <w:sz w:val="22"/>
          <w:szCs w:val="22"/>
        </w:rPr>
        <w:t xml:space="preserve">, навыки правописания родовых окончаний  имен существительных (-а, </w:t>
      </w:r>
      <w:proofErr w:type="gramStart"/>
      <w:r w:rsidRPr="004F4E8E">
        <w:rPr>
          <w:rFonts w:ascii="Times New Roman" w:hAnsi="Times New Roman" w:cs="Times New Roman"/>
          <w:sz w:val="22"/>
          <w:szCs w:val="22"/>
        </w:rPr>
        <w:t>-о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>, -е), имен прилагательных (-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, -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, -ой, -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ое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, -ее, -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, -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яя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), глаголов прошедшего времени в единственном числе женского и среднего рода (-а, -о), частицы </w:t>
      </w:r>
      <w:r w:rsidRPr="004F4E8E">
        <w:rPr>
          <w:rFonts w:ascii="Times New Roman" w:hAnsi="Times New Roman" w:cs="Times New Roman"/>
          <w:b/>
          <w:bCs/>
          <w:sz w:val="22"/>
          <w:szCs w:val="22"/>
        </w:rPr>
        <w:t>не</w:t>
      </w:r>
      <w:r w:rsidRPr="004F4E8E">
        <w:rPr>
          <w:rFonts w:ascii="Times New Roman" w:hAnsi="Times New Roman" w:cs="Times New Roman"/>
          <w:sz w:val="22"/>
          <w:szCs w:val="22"/>
        </w:rPr>
        <w:t xml:space="preserve"> с глаголами. Проводятся упражнения в правописании гласных </w:t>
      </w:r>
      <w:r w:rsidRPr="004F4E8E">
        <w:rPr>
          <w:rFonts w:ascii="Times New Roman" w:hAnsi="Times New Roman" w:cs="Times New Roman"/>
          <w:sz w:val="22"/>
          <w:szCs w:val="22"/>
        </w:rPr>
        <w:br/>
        <w:t>и согласных в корне, приставке и суффиксе в словах разных частей речи.</w:t>
      </w:r>
    </w:p>
    <w:p w:rsidR="003A6476" w:rsidRPr="004F4E8E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lastRenderedPageBreak/>
        <w:t xml:space="preserve">Изучение языковых понятий проводится на базе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осознавания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3A6476" w:rsidRPr="004F4E8E" w:rsidRDefault="003A6476" w:rsidP="00B0132E">
      <w:pPr>
        <w:pStyle w:val="ParagraphStyle"/>
        <w:ind w:right="212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3A6476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4E8E">
        <w:rPr>
          <w:rFonts w:ascii="Times New Roman" w:hAnsi="Times New Roman" w:cs="Times New Roman"/>
          <w:sz w:val="22"/>
          <w:szCs w:val="22"/>
        </w:rPr>
        <w:t xml:space="preserve">Продолжается работа над совершенствованием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речеведческих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текстов, устанавливать типы связи в предложениях текста, создавать текст определенного типа и стиля</w:t>
      </w:r>
      <w:r w:rsidRPr="004F4E8E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 w:rsidRPr="004F4E8E">
        <w:rPr>
          <w:rFonts w:ascii="Times New Roman" w:hAnsi="Times New Roman" w:cs="Times New Roman"/>
          <w:sz w:val="22"/>
          <w:szCs w:val="22"/>
        </w:rPr>
        <w:t>.</w:t>
      </w:r>
    </w:p>
    <w:p w:rsidR="003A6476" w:rsidRDefault="003A6476" w:rsidP="004F4E8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3A6476" w:rsidRDefault="003A6476" w:rsidP="00B0132E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2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f0"/>
        <w:tblW w:w="0" w:type="auto"/>
        <w:tblLook w:val="01E0"/>
      </w:tblPr>
      <w:tblGrid>
        <w:gridCol w:w="4729"/>
        <w:gridCol w:w="1713"/>
        <w:gridCol w:w="4262"/>
      </w:tblGrid>
      <w:tr w:rsidR="003A6476" w:rsidTr="00B0132E">
        <w:tc>
          <w:tcPr>
            <w:tcW w:w="4788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296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по ФГ</w:t>
            </w:r>
          </w:p>
        </w:tc>
      </w:tr>
      <w:tr w:rsidR="003A6476" w:rsidTr="00B0132E">
        <w:tc>
          <w:tcPr>
            <w:tcW w:w="4788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FA3">
              <w:rPr>
                <w:rFonts w:ascii="Times New Roman" w:eastAsia="Calibri" w:hAnsi="Times New Roman"/>
                <w:b/>
                <w:lang w:eastAsia="ru-RU"/>
              </w:rPr>
              <w:t>Язык и речь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6476" w:rsidTr="00B0132E">
        <w:tc>
          <w:tcPr>
            <w:tcW w:w="4788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FA3">
              <w:rPr>
                <w:rFonts w:ascii="Times New Roman" w:eastAsia="Calibri" w:hAnsi="Times New Roman"/>
                <w:b/>
                <w:lang w:eastAsia="ru-RU"/>
              </w:rPr>
              <w:t>Текст. Предложение. Словосочетание.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3A6476" w:rsidRPr="004B6807" w:rsidRDefault="003A6476" w:rsidP="004B6807">
            <w:pPr>
              <w:pStyle w:val="af1"/>
              <w:shd w:val="clear" w:color="auto" w:fill="FFFFFF"/>
              <w:spacing w:line="302" w:lineRule="atLeast"/>
              <w:ind w:left="360"/>
              <w:rPr>
                <w:rFonts w:eastAsia="Calibri"/>
              </w:rPr>
            </w:pPr>
            <w:r w:rsidRPr="004B6807">
              <w:rPr>
                <w:rFonts w:eastAsia="Calibri"/>
                <w:bCs/>
                <w:iCs/>
                <w:color w:val="000000"/>
              </w:rPr>
              <w:t>Прием «Верите ли вы, что…»</w:t>
            </w:r>
          </w:p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6476" w:rsidTr="00B0132E">
        <w:tc>
          <w:tcPr>
            <w:tcW w:w="4788" w:type="dxa"/>
          </w:tcPr>
          <w:p w:rsidR="003A6476" w:rsidRDefault="003A6476" w:rsidP="00DB4F19">
            <w:pPr>
              <w:pStyle w:val="ParagraphStyl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FA3">
              <w:rPr>
                <w:rFonts w:ascii="Times New Roman" w:eastAsia="Calibri" w:hAnsi="Times New Roman"/>
                <w:spacing w:val="-4"/>
                <w:lang w:eastAsia="ru-RU"/>
              </w:rPr>
              <w:t xml:space="preserve">     </w:t>
            </w:r>
            <w:r w:rsidRPr="00FB6FA3">
              <w:rPr>
                <w:rFonts w:ascii="Times New Roman" w:eastAsia="Calibri" w:hAnsi="Times New Roman"/>
                <w:b/>
                <w:spacing w:val="-4"/>
                <w:lang w:eastAsia="ru-RU"/>
              </w:rPr>
              <w:t>Слово в языке и речи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96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46B">
              <w:rPr>
                <w:rFonts w:ascii="Times New Roman" w:eastAsia="Calibri" w:hAnsi="Times New Roman" w:cs="Times New Roman"/>
              </w:rPr>
              <w:t>Прием «</w:t>
            </w:r>
            <w:r w:rsidRPr="009E246B">
              <w:rPr>
                <w:rFonts w:ascii="Times New Roman" w:eastAsia="Calibri" w:hAnsi="Times New Roman"/>
                <w:bCs/>
                <w:color w:val="002060"/>
                <w:lang w:eastAsia="ru-RU"/>
              </w:rPr>
              <w:t xml:space="preserve"> </w:t>
            </w:r>
            <w:r w:rsidRPr="009E246B">
              <w:rPr>
                <w:rFonts w:ascii="Times New Roman" w:eastAsia="Calibri" w:hAnsi="Times New Roman"/>
                <w:bCs/>
                <w:lang w:eastAsia="ru-RU"/>
              </w:rPr>
              <w:t>Расшифровщик</w:t>
            </w:r>
            <w:r w:rsidRPr="009E246B">
              <w:rPr>
                <w:rFonts w:ascii="Times New Roman" w:eastAsia="Calibri" w:hAnsi="Times New Roman"/>
                <w:b/>
                <w:bCs/>
                <w:lang w:eastAsia="ru-RU"/>
              </w:rPr>
              <w:t>»</w:t>
            </w:r>
          </w:p>
        </w:tc>
      </w:tr>
      <w:tr w:rsidR="003A6476" w:rsidTr="00B0132E">
        <w:tc>
          <w:tcPr>
            <w:tcW w:w="4788" w:type="dxa"/>
          </w:tcPr>
          <w:p w:rsidR="003A6476" w:rsidRDefault="003A6476" w:rsidP="00DB4F19">
            <w:pPr>
              <w:pStyle w:val="ParagraphStyl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    </w:t>
            </w:r>
            <w:r w:rsidRPr="00FB6FA3">
              <w:rPr>
                <w:rFonts w:ascii="Times New Roman" w:eastAsia="Calibri" w:hAnsi="Times New Roman"/>
                <w:b/>
                <w:lang w:eastAsia="ru-RU"/>
              </w:rPr>
              <w:t xml:space="preserve">Состав слова 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96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/>
                <w:i/>
                <w:iCs/>
                <w:color w:val="002060"/>
              </w:rPr>
            </w:pPr>
            <w:r w:rsidRPr="009E246B">
              <w:rPr>
                <w:rFonts w:ascii="Times New Roman" w:eastAsia="Calibri" w:hAnsi="Times New Roman"/>
                <w:iCs/>
              </w:rPr>
              <w:t>Прием  «Мозаика</w:t>
            </w:r>
            <w:r w:rsidRPr="00104407">
              <w:rPr>
                <w:rFonts w:ascii="Times New Roman" w:eastAsia="Calibri" w:hAnsi="Times New Roman"/>
                <w:i/>
                <w:iCs/>
                <w:color w:val="002060"/>
              </w:rPr>
              <w:t>», </w:t>
            </w:r>
          </w:p>
          <w:p w:rsidR="003A6476" w:rsidRPr="009E246B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46B">
              <w:rPr>
                <w:rFonts w:ascii="Times New Roman" w:eastAsia="Calibri" w:hAnsi="Times New Roman"/>
                <w:iCs/>
              </w:rPr>
              <w:t>Прием «Третий лишний»</w:t>
            </w:r>
          </w:p>
        </w:tc>
      </w:tr>
      <w:tr w:rsidR="003A6476" w:rsidTr="00B0132E">
        <w:tc>
          <w:tcPr>
            <w:tcW w:w="4788" w:type="dxa"/>
          </w:tcPr>
          <w:p w:rsidR="003A6476" w:rsidRDefault="003A6476" w:rsidP="00DB4F19">
            <w:pPr>
              <w:pStyle w:val="ParagraphStyl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     </w:t>
            </w:r>
            <w:r w:rsidRPr="00FB6FA3">
              <w:rPr>
                <w:rFonts w:ascii="Times New Roman" w:eastAsia="Calibri" w:hAnsi="Times New Roman"/>
                <w:b/>
                <w:lang w:eastAsia="ru-RU"/>
              </w:rPr>
              <w:t>Правописание частей слова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96" w:type="dxa"/>
          </w:tcPr>
          <w:p w:rsidR="003A6476" w:rsidRPr="004B6807" w:rsidRDefault="003A6476" w:rsidP="004B6807">
            <w:pPr>
              <w:pStyle w:val="af1"/>
              <w:shd w:val="clear" w:color="auto" w:fill="FFFFFF"/>
              <w:spacing w:line="302" w:lineRule="atLeast"/>
              <w:ind w:left="360"/>
              <w:rPr>
                <w:rFonts w:eastAsia="Calibri"/>
              </w:rPr>
            </w:pPr>
            <w:r w:rsidRPr="004B6807">
              <w:rPr>
                <w:rFonts w:eastAsia="Calibri"/>
                <w:bCs/>
                <w:iCs/>
                <w:color w:val="000000"/>
              </w:rPr>
              <w:t>Приём</w:t>
            </w:r>
            <w:r w:rsidRPr="004B6807">
              <w:rPr>
                <w:rFonts w:eastAsia="Calibri"/>
                <w:color w:val="000000"/>
              </w:rPr>
              <w:t> </w:t>
            </w:r>
            <w:r w:rsidRPr="004B6807">
              <w:rPr>
                <w:rFonts w:eastAsia="Calibri"/>
                <w:bCs/>
                <w:iCs/>
                <w:color w:val="000000"/>
              </w:rPr>
              <w:t>«Письмо с дырками (пробелами)»</w:t>
            </w:r>
            <w:r w:rsidRPr="004B6807">
              <w:rPr>
                <w:rFonts w:eastAsia="Calibri"/>
                <w:iCs/>
                <w:color w:val="000000"/>
              </w:rPr>
              <w:t>.</w:t>
            </w:r>
          </w:p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6476" w:rsidTr="00B0132E">
        <w:tc>
          <w:tcPr>
            <w:tcW w:w="4788" w:type="dxa"/>
          </w:tcPr>
          <w:p w:rsidR="003A6476" w:rsidRDefault="003A6476" w:rsidP="00DB4F19">
            <w:pPr>
              <w:pStyle w:val="ParagraphStyle"/>
              <w:tabs>
                <w:tab w:val="left" w:pos="5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B6FA3">
              <w:rPr>
                <w:rFonts w:ascii="Times New Roman" w:eastAsia="Calibri" w:hAnsi="Times New Roman"/>
                <w:b/>
                <w:lang w:eastAsia="ru-RU"/>
              </w:rPr>
              <w:t xml:space="preserve">Части речи 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296" w:type="dxa"/>
          </w:tcPr>
          <w:p w:rsidR="003A6476" w:rsidRPr="004B6807" w:rsidRDefault="003A6476" w:rsidP="00DB4F19">
            <w:pPr>
              <w:spacing w:after="0" w:line="360" w:lineRule="auto"/>
              <w:ind w:left="567" w:right="351" w:firstLine="28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B6807">
              <w:rPr>
                <w:rFonts w:ascii="Times New Roman" w:eastAsia="Calibri" w:hAnsi="Times New Roman"/>
                <w:bCs/>
                <w:sz w:val="24"/>
                <w:szCs w:val="24"/>
              </w:rPr>
              <w:t>Упражнение «Ассоциации» </w:t>
            </w:r>
          </w:p>
          <w:p w:rsidR="003A6476" w:rsidRPr="004B6807" w:rsidRDefault="003A6476" w:rsidP="00B0132E">
            <w:pPr>
              <w:pStyle w:val="ParagraphStyle"/>
              <w:jc w:val="center"/>
              <w:rPr>
                <w:rFonts w:ascii="Times New Roman" w:eastAsia="Calibri" w:hAnsi="Times New Roman"/>
                <w:iCs/>
              </w:rPr>
            </w:pPr>
            <w:r w:rsidRPr="004B6807">
              <w:rPr>
                <w:rFonts w:ascii="Times New Roman" w:eastAsia="Calibri" w:hAnsi="Times New Roman"/>
                <w:iCs/>
              </w:rPr>
              <w:t>Упражнение «</w:t>
            </w:r>
            <w:proofErr w:type="spellStart"/>
            <w:r w:rsidRPr="004B6807">
              <w:rPr>
                <w:rFonts w:ascii="Times New Roman" w:eastAsia="Calibri" w:hAnsi="Times New Roman"/>
                <w:iCs/>
              </w:rPr>
              <w:t>Определяйка</w:t>
            </w:r>
            <w:proofErr w:type="spellEnd"/>
            <w:r w:rsidRPr="004B6807">
              <w:rPr>
                <w:rFonts w:ascii="Times New Roman" w:eastAsia="Calibri" w:hAnsi="Times New Roman"/>
                <w:iCs/>
              </w:rPr>
              <w:t>»</w:t>
            </w:r>
          </w:p>
          <w:p w:rsidR="003A6476" w:rsidRDefault="003A6476" w:rsidP="00B40753">
            <w:pPr>
              <w:shd w:val="clear" w:color="auto" w:fill="FFFFFF"/>
              <w:spacing w:before="99" w:after="0" w:line="360" w:lineRule="auto"/>
              <w:ind w:left="567" w:right="351" w:firstLine="284"/>
              <w:rPr>
                <w:rFonts w:ascii="Times New Roman" w:eastAsia="Calibri" w:hAnsi="Times New Roman"/>
                <w:color w:val="002060"/>
                <w:sz w:val="24"/>
                <w:szCs w:val="24"/>
                <w:lang w:eastAsia="ru-RU"/>
              </w:rPr>
            </w:pPr>
            <w:r w:rsidRPr="004B6807">
              <w:rPr>
                <w:rFonts w:ascii="Times New Roman" w:eastAsia="Calibri" w:hAnsi="Times New Roman"/>
                <w:iCs/>
                <w:sz w:val="22"/>
                <w:szCs w:val="22"/>
              </w:rPr>
              <w:t>Упражнение «</w:t>
            </w:r>
            <w:r w:rsidRPr="004B680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proofErr w:type="spellStart"/>
            <w:r w:rsidRPr="004B6807">
              <w:rPr>
                <w:rFonts w:ascii="Times New Roman" w:eastAsia="Calibri" w:hAnsi="Times New Roman"/>
                <w:iCs/>
                <w:sz w:val="24"/>
                <w:szCs w:val="24"/>
              </w:rPr>
              <w:t>Подходит-не</w:t>
            </w:r>
            <w:proofErr w:type="spellEnd"/>
            <w:r w:rsidRPr="004B6807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подходит</w:t>
            </w:r>
            <w:r w:rsidRPr="004B6807">
              <w:rPr>
                <w:rFonts w:ascii="Times New Roman" w:eastAsia="Calibri" w:hAnsi="Times New Roman"/>
                <w:iCs/>
                <w:sz w:val="22"/>
                <w:szCs w:val="22"/>
              </w:rPr>
              <w:t>»</w:t>
            </w:r>
            <w:r w:rsidRPr="00104407">
              <w:rPr>
                <w:rFonts w:ascii="Times New Roman" w:eastAsia="Calibri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3A6476" w:rsidRPr="00104407" w:rsidRDefault="003A6476" w:rsidP="00B40753">
            <w:pPr>
              <w:shd w:val="clear" w:color="auto" w:fill="FFFFFF"/>
              <w:spacing w:before="99" w:after="0" w:line="360" w:lineRule="auto"/>
              <w:ind w:left="567" w:right="351" w:firstLine="284"/>
              <w:rPr>
                <w:rFonts w:ascii="Times New Roman" w:eastAsia="Calibri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</w:rPr>
              <w:t>Упражнение «</w:t>
            </w:r>
            <w:r w:rsidRPr="00104407">
              <w:rPr>
                <w:rFonts w:ascii="Times New Roman" w:eastAsia="Calibri" w:hAnsi="Times New Roman"/>
                <w:b/>
                <w:bCs/>
                <w:color w:val="002060"/>
                <w:sz w:val="24"/>
                <w:szCs w:val="24"/>
                <w:lang w:eastAsia="ru-RU"/>
              </w:rPr>
              <w:t>5 + 5</w:t>
            </w:r>
            <w:r>
              <w:rPr>
                <w:rFonts w:ascii="Times New Roman" w:eastAsia="Calibri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»</w:t>
            </w:r>
          </w:p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6476" w:rsidTr="00B0132E">
        <w:tc>
          <w:tcPr>
            <w:tcW w:w="4788" w:type="dxa"/>
          </w:tcPr>
          <w:p w:rsidR="003A6476" w:rsidRDefault="003A6476" w:rsidP="00DB4F19">
            <w:pPr>
              <w:pStyle w:val="ParagraphStyle"/>
              <w:tabs>
                <w:tab w:val="left" w:pos="137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Pr="00FB6FA3">
              <w:rPr>
                <w:rFonts w:ascii="Times New Roman" w:eastAsia="Calibri" w:hAnsi="Times New Roman"/>
                <w:b/>
                <w:lang w:eastAsia="ru-RU"/>
              </w:rPr>
              <w:t xml:space="preserve">Повторение  </w:t>
            </w: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3A6476" w:rsidRDefault="003A6476" w:rsidP="004B6807">
            <w:pPr>
              <w:pStyle w:val="ParagraphStyl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6476" w:rsidTr="00B0132E">
        <w:tc>
          <w:tcPr>
            <w:tcW w:w="4788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6" w:type="dxa"/>
          </w:tcPr>
          <w:p w:rsidR="003A6476" w:rsidRDefault="003A6476" w:rsidP="00B0132E">
            <w:pPr>
              <w:pStyle w:val="ParagraphSty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6476" w:rsidRPr="00B0132E" w:rsidRDefault="003A6476" w:rsidP="00B0132E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76" w:rsidRDefault="003A6476" w:rsidP="005762FF">
      <w:pPr>
        <w:pStyle w:val="a3"/>
        <w:jc w:val="both"/>
        <w:rPr>
          <w:rFonts w:ascii="Times New Roman" w:hAnsi="Times New Roman"/>
          <w:color w:val="000000"/>
          <w:spacing w:val="1"/>
        </w:rPr>
      </w:pPr>
    </w:p>
    <w:p w:rsidR="003A6476" w:rsidRPr="00FB6FA3" w:rsidRDefault="003A6476" w:rsidP="00DE6C32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3A6476" w:rsidRPr="00DE6C32" w:rsidRDefault="003A6476" w:rsidP="00DE6C32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FB6FA3">
        <w:rPr>
          <w:rFonts w:ascii="Times New Roman" w:hAnsi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3A6476" w:rsidRPr="00FB6FA3" w:rsidRDefault="003A6476" w:rsidP="00DE6C32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3A6476" w:rsidRPr="00FB6FA3" w:rsidRDefault="003A6476" w:rsidP="00DE6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0"/>
        <w:gridCol w:w="1452"/>
        <w:gridCol w:w="1159"/>
        <w:gridCol w:w="2001"/>
        <w:gridCol w:w="458"/>
        <w:gridCol w:w="4917"/>
      </w:tblGrid>
      <w:tr w:rsidR="003A6476" w:rsidRPr="002E2A92" w:rsidTr="00B0132E">
        <w:trPr>
          <w:trHeight w:val="1712"/>
        </w:trPr>
        <w:tc>
          <w:tcPr>
            <w:tcW w:w="288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Плановые сроки </w:t>
            </w:r>
          </w:p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темы</w:t>
            </w:r>
          </w:p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 ученика</w:t>
            </w:r>
          </w:p>
        </w:tc>
      </w:tr>
      <w:tr w:rsidR="003A6476" w:rsidRPr="002E2A92" w:rsidTr="00B0132E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Язык и речь </w:t>
            </w:r>
            <w:proofErr w:type="gram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 )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текста по рисунку.</w:t>
            </w:r>
          </w:p>
        </w:tc>
        <w:tc>
          <w:tcPr>
            <w:tcW w:w="2537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</w:tr>
      <w:tr w:rsidR="003A6476" w:rsidRPr="002E2A92" w:rsidTr="00B0132E">
        <w:trPr>
          <w:trHeight w:val="2130"/>
        </w:trPr>
        <w:tc>
          <w:tcPr>
            <w:tcW w:w="288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Входная диагностическая работа.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gridSpan w:val="2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</w:tr>
      <w:tr w:rsidR="003A6476" w:rsidRPr="002E2A92" w:rsidTr="00B0132E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Текст. Предложение. Словосочетание. (14ч</w:t>
            </w:r>
            <w:proofErr w:type="gram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B6F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B6F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текстов. 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Повествовательные, вопросительные,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побудительные предложения.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Отличать предложение от группы слов, не составляющих предложение. Анализировать не пунктированный текст, выделять в нём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предложения. Выделять в письменном тексте диалог. 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контрольный диктант №1,по остаточным знаниям.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рассказа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картины.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составление небольшого рассказа по репродукции картины К.Е.Маковского «Дети, бегущие от грозы»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диктант №1.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с обращением.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рассказа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рисунку.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 2.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и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из двух простых предложений одно сложное.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  <w:r w:rsidRPr="00FB6FA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Союзы в сложном предложении.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</w:tr>
      <w:tr w:rsidR="003A6476" w:rsidRPr="002E2A92" w:rsidTr="00B0132E">
        <w:trPr>
          <w:trHeight w:val="3495"/>
        </w:trPr>
        <w:tc>
          <w:tcPr>
            <w:tcW w:w="288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рассказа по репродукции картины В.Д. Поленова «Золотая осень».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«Текст. Предложение. Словосочетание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</w:tr>
      <w:tr w:rsidR="003A6476" w:rsidRPr="002E2A92" w:rsidTr="00B0132E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FB6FA3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Слово в языке и речи </w:t>
            </w:r>
            <w:proofErr w:type="gramStart"/>
            <w:r w:rsidRPr="00FB6FA3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FA3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19ч )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Синонимы и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знакомство со значениями слова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погода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</w:tr>
      <w:tr w:rsidR="003A6476" w:rsidRPr="002E2A92" w:rsidTr="00B0132E">
        <w:trPr>
          <w:trHeight w:val="1463"/>
        </w:trPr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Изложение текста Н. Сладкова «Ёлочка».  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текста-натюрморта по репродукции картины И.Т. 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«Цветы и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плоды».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по репродукции картины небольшой текст. Находить изученные части речи в тексте.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?), объяснять значение имён числительных в речи. Приводить примеры слов – имён числительных.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2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слов – имён числительных. Оценивать результаты выполненного задания.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Правописание слов с ударными и безударными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Различать слово и слог, звук и букву. Определять качественную характеристику гласных звуков в словах типа «роса», «мороз». Определять наличие в слове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слог. Звуки и буквы.</w:t>
            </w: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диктант №2.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памяткой «Как делать </w:t>
            </w:r>
            <w:proofErr w:type="spellStart"/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 определённого слова. Группировать слова по типу орфограммы. Приводить примеры с заданной орфограммой.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Изложение 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повестовательного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Проверочный диктант № 1</w:t>
            </w: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«Слово в языке и речи».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</w:tr>
      <w:tr w:rsidR="003A6476" w:rsidRPr="002E2A92" w:rsidTr="00B0132E">
        <w:trPr>
          <w:trHeight w:val="1170"/>
        </w:trPr>
        <w:tc>
          <w:tcPr>
            <w:tcW w:w="288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</w:tr>
      <w:tr w:rsidR="003A6476" w:rsidRPr="002E2A92" w:rsidTr="00B0132E">
        <w:trPr>
          <w:trHeight w:val="359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Состав слова </w:t>
            </w:r>
            <w:proofErr w:type="gram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16ч)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со страничкой для любознательных: наблюдение над чередованием звуков в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(бере</w:t>
            </w:r>
            <w:r w:rsidRPr="00FB6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бере</w:t>
            </w:r>
            <w:r w:rsidRPr="00FB6FA3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ж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ок). Находить чередующиеся звуки в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 Различать сложные слова, находить в них корни.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FB6FA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№1.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</w:tr>
      <w:tr w:rsidR="003A6476" w:rsidRPr="002E2A92" w:rsidTr="00B0132E">
        <w:trPr>
          <w:trHeight w:val="1174"/>
        </w:trPr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rPr>
                <w:sz w:val="24"/>
                <w:szCs w:val="24"/>
              </w:rPr>
            </w:pPr>
            <w:r w:rsidRPr="00FB6FA3">
              <w:rPr>
                <w:rFonts w:ascii="Times New Roman" w:hAnsi="Times New Roman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</w:tr>
      <w:tr w:rsidR="003A6476" w:rsidRPr="002E2A92" w:rsidTr="00B0132E">
        <w:trPr>
          <w:trHeight w:val="960"/>
        </w:trPr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№3. По теме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« Состав слова»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Суффикс.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Рассматривать картину,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картине, анализировать содержание, составлять по картине описательный текст.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в словах основу слова. Работать со страничкой для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знаний о составе слова.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Редактирование предложений и изложение повествовательного текста.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Проверочная работа № 3 по теме «Состав слова».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A6476" w:rsidRPr="002E2A92" w:rsidTr="00B0132E">
        <w:trPr>
          <w:trHeight w:val="870"/>
        </w:trPr>
        <w:tc>
          <w:tcPr>
            <w:tcW w:w="288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</w:tr>
      <w:tr w:rsidR="003A6476" w:rsidRPr="002E2A92" w:rsidTr="00B0132E">
        <w:trPr>
          <w:trHeight w:val="426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Правописание частей слова </w:t>
            </w:r>
            <w:proofErr w:type="gram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 ч)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ошибки.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написание безударной гласной в корне. Работать со страничкой для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(знакомство со старославянизмами).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B6F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FB6FA3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eastAsia="ru-RU"/>
              </w:rPr>
              <w:t>списывание №2.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непроизносимыми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непроизносимыми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непроизносимыми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написание слов с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непроизносимыми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непроизносимыми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FB6FA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proofErr w:type="gramStart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приставках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буквами они обозначаются на письме.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диктант № 3.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Группировать слова по типу 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орфограммы, по месту орфограммы в слове. Приводить примеры с заданной орфограммой.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Контрольный диктант № 4.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«Правописание частей слова»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Продемонстрировать и оценить свои знания.</w:t>
            </w:r>
            <w:r w:rsidRPr="00FB6FA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rPr>
          <w:trHeight w:val="1461"/>
        </w:trPr>
        <w:tc>
          <w:tcPr>
            <w:tcW w:w="288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FB6F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Группировать слова по типу орфограммы, по месту орфограммы в слове. Приводить примеры с заданной орфограммой. </w:t>
            </w:r>
          </w:p>
        </w:tc>
      </w:tr>
      <w:tr w:rsidR="003A6476" w:rsidRPr="002E2A92" w:rsidTr="00B0132E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A6476" w:rsidRPr="00FB6FA3" w:rsidRDefault="003A6476" w:rsidP="00DB4F19">
            <w:pPr>
              <w:tabs>
                <w:tab w:val="left" w:pos="58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Части речи </w:t>
            </w:r>
            <w:proofErr w:type="gram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 ч)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имена существительные.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Выделять среди имён существительных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неодушевлённые (по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вопросу и по значению).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Устаревшие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устаревшие слова – имена существительные.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FB6FA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№3.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Правильно употреблять в речи словосочетания типа </w:t>
            </w:r>
            <w:r w:rsidRPr="00FB6FA3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) после шипящих на конце имён существительных.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) после шипящих на конце имён существительных.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2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теме «Род и число имён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существительных».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репродукции картины И.Я. 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по репродукции картины (под руководством учителя).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творительный падеж, в котором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существительное в заданной падежной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форме.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текста повествовательного типа.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Проверять письменную работу (сочинение).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начальную форму имени существительного.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«Порядок разбора имени существительного».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репродукции картины К.Ф. 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 «Конец зимы. Полдень».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текст по репродукции картины художника К.Ф. </w:t>
            </w:r>
            <w:proofErr w:type="spell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«Конец зимы. Полдень», пользуясь опорными словами (под руководством учителя).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«Зимняя страничка».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3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«Имя существительное».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Писать диктант и проверять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имена прилагательные среди других частей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словосочетания с именами прилагательными из предложения.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сложные имена прилагательные и правильно их записывать.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научное описания, наблюдать над употреблением имён прилагательных в таких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текстах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ней.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происхождением названий цветов.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Изменять имена прилагательные по родам в единственном числе.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Писать правильно родовые окончания имён прилагательных.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прилагательных по числам.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текста-описания о животном.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(устно) текст-описание о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животном по личным наблюдениям с предварительным обсуждением структуры текста.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начальную форму имени прилагательного.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имени прилагательного.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№4.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 5.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 Части речи»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4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«Имя прилагательное».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</w:tr>
      <w:tr w:rsidR="003A6476" w:rsidRPr="002E2A92" w:rsidTr="00B0132E">
        <w:trPr>
          <w:trHeight w:val="1648"/>
        </w:trPr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личные местоимения среди других частей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Роль местоимений в предложении.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письмо другу или кому-либо из родственников.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5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теме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глаголы, отвечающие на определённый вопрос.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глаголы среди других частей речи. Определять лексическое значение глаголов.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по сюжетным рисункам (под руководством учителя).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Число глаголов.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предложений с 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нарушенным порядком слов.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время глагола. Изменять глаголы по временам. 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от неопределённой формы глагола временные формы глаголов.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 глаголов в прошедшем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записывать родовые 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окончания глагола в прошедшем времени </w:t>
            </w:r>
            <w:r w:rsidRPr="00FB6FA3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 xml:space="preserve">(-а, </w:t>
            </w:r>
            <w:proofErr w:type="gramStart"/>
            <w:r w:rsidRPr="00FB6FA3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-о</w:t>
            </w:r>
            <w:proofErr w:type="gramEnd"/>
            <w:r w:rsidRPr="00FB6FA3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)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произносить глаголы в прошедшем времени. Работать с орфоэпическим словарём.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предложений и текста.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памяткой «Порядок разбора глагола».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Пользуясь памяткой, разбирать глагол как часть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Конференция на тему «Части речи </w:t>
            </w:r>
            <w:r w:rsidRPr="00FB6FA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 русском языке».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6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теме </w:t>
            </w: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«Глагол».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Оценивать результаты выполненного задания «Проверь себя» по учебнику.</w:t>
            </w:r>
          </w:p>
        </w:tc>
      </w:tr>
      <w:tr w:rsidR="003A6476" w:rsidRPr="002E2A92" w:rsidTr="00B0132E">
        <w:trPr>
          <w:trHeight w:val="1110"/>
        </w:trPr>
        <w:tc>
          <w:tcPr>
            <w:tcW w:w="288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 № 6.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теме «Глагол».</w:t>
            </w:r>
          </w:p>
        </w:tc>
        <w:tc>
          <w:tcPr>
            <w:tcW w:w="2320" w:type="pct"/>
            <w:tcBorders>
              <w:bottom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14ч)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«Части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речи».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Словарный диктант № 5.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Знание всех орфограмм, изученных в 3 классе.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Итоговый контрольный диктант № 7.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ошибки; выяснять, что явилось причиной ошибочного написания.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предложений по рисункам.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предложения по рисунку.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FB6FA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№4.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Применить свои знания для выполнения итоговой работы.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«Знаешь ли ты русский язык».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3A6476" w:rsidRPr="002E2A92" w:rsidTr="00B0132E">
        <w:tc>
          <w:tcPr>
            <w:tcW w:w="288" w:type="pct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5" w:type="pct"/>
            <w:tcBorders>
              <w:righ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547" w:type="pct"/>
            <w:tcBorders>
              <w:left w:val="single" w:sz="4" w:space="0" w:color="auto"/>
            </w:tcBorders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gridSpan w:val="2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2320" w:type="pct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</w:tr>
      <w:tr w:rsidR="003A6476" w:rsidRPr="002E2A92" w:rsidTr="00B0132E">
        <w:tc>
          <w:tcPr>
            <w:tcW w:w="1519" w:type="pct"/>
            <w:gridSpan w:val="3"/>
          </w:tcPr>
          <w:p w:rsidR="003A6476" w:rsidRPr="00FB6FA3" w:rsidRDefault="003A6476" w:rsidP="00BF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1" w:type="pct"/>
            <w:gridSpan w:val="3"/>
          </w:tcPr>
          <w:p w:rsidR="003A6476" w:rsidRPr="00FB6FA3" w:rsidRDefault="003A6476" w:rsidP="00B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F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170 часов</w:t>
            </w:r>
          </w:p>
        </w:tc>
      </w:tr>
    </w:tbl>
    <w:p w:rsidR="003A6476" w:rsidRPr="00FB6FA3" w:rsidRDefault="003A6476" w:rsidP="00DE6C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A6476" w:rsidRPr="00FB6FA3" w:rsidSect="00B013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09" w:bottom="142" w:left="709" w:header="709" w:footer="709" w:gutter="0"/>
          <w:pgNumType w:start="0"/>
          <w:cols w:space="708"/>
          <w:titlePg/>
          <w:docGrid w:linePitch="360"/>
        </w:sectPr>
      </w:pPr>
    </w:p>
    <w:p w:rsidR="003A6476" w:rsidRPr="00DE6C32" w:rsidRDefault="003A6476" w:rsidP="00DE6C32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A6476" w:rsidRPr="004F4E8E" w:rsidRDefault="003A6476" w:rsidP="004F4E8E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материально-техническое обеспечение</w:t>
      </w:r>
    </w:p>
    <w:p w:rsidR="003A6476" w:rsidRPr="007115DC" w:rsidRDefault="003A6476" w:rsidP="007115DC">
      <w:pPr>
        <w:pStyle w:val="ParagraphStyle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115DC">
        <w:rPr>
          <w:rFonts w:ascii="Times New Roman" w:hAnsi="Times New Roman" w:cs="Times New Roman"/>
        </w:rPr>
        <w:t>Учебно-методическая литература</w:t>
      </w:r>
    </w:p>
    <w:p w:rsidR="003A6476" w:rsidRPr="00424470" w:rsidRDefault="003A6476" w:rsidP="007115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Канакина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>  и  В. Г. Горецкий. Русский язык. 3 класс. Учебник для общеобразовательных организаций. – М</w:t>
      </w:r>
      <w:r>
        <w:rPr>
          <w:rFonts w:ascii="Times New Roman" w:hAnsi="Times New Roman"/>
          <w:sz w:val="24"/>
          <w:szCs w:val="24"/>
          <w:lang w:eastAsia="ru-RU"/>
        </w:rPr>
        <w:t>.: Просвещение, 2022</w:t>
      </w:r>
      <w:r w:rsidRPr="00424470">
        <w:rPr>
          <w:rFonts w:ascii="Times New Roman" w:hAnsi="Times New Roman"/>
          <w:sz w:val="24"/>
          <w:szCs w:val="24"/>
          <w:lang w:eastAsia="ru-RU"/>
        </w:rPr>
        <w:t>. В 2 частях.</w:t>
      </w:r>
    </w:p>
    <w:p w:rsidR="003A6476" w:rsidRPr="00424470" w:rsidRDefault="003A6476" w:rsidP="007115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В.П.Канакина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. Русский язык. Рабочая тетрадь. 3 класс. Учебное пособие для 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общеробразовательных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 орга</w:t>
      </w:r>
      <w:r>
        <w:rPr>
          <w:rFonts w:ascii="Times New Roman" w:hAnsi="Times New Roman"/>
          <w:sz w:val="24"/>
          <w:szCs w:val="24"/>
          <w:lang w:eastAsia="ru-RU"/>
        </w:rPr>
        <w:t>низаций. – М.: Просвещение, 2022</w:t>
      </w:r>
      <w:r w:rsidRPr="00424470">
        <w:rPr>
          <w:rFonts w:ascii="Times New Roman" w:hAnsi="Times New Roman"/>
          <w:sz w:val="24"/>
          <w:szCs w:val="24"/>
          <w:lang w:eastAsia="ru-RU"/>
        </w:rPr>
        <w:t>. В 2 частях.</w:t>
      </w:r>
    </w:p>
    <w:p w:rsidR="003A6476" w:rsidRDefault="003A6476" w:rsidP="007115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4470">
        <w:rPr>
          <w:rFonts w:ascii="Times New Roman" w:hAnsi="Times New Roman"/>
          <w:sz w:val="24"/>
          <w:szCs w:val="24"/>
          <w:lang w:eastAsia="ru-RU"/>
        </w:rPr>
        <w:t>Прог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24470">
        <w:rPr>
          <w:rFonts w:ascii="Times New Roman" w:hAnsi="Times New Roman"/>
          <w:sz w:val="24"/>
          <w:szCs w:val="24"/>
          <w:lang w:eastAsia="ru-RU"/>
        </w:rPr>
        <w:t xml:space="preserve">амма: авторы   В.П. </w:t>
      </w:r>
      <w:proofErr w:type="spellStart"/>
      <w:r w:rsidRPr="00424470">
        <w:rPr>
          <w:rFonts w:ascii="Times New Roman" w:hAnsi="Times New Roman"/>
          <w:sz w:val="24"/>
          <w:szCs w:val="24"/>
          <w:lang w:eastAsia="ru-RU"/>
        </w:rPr>
        <w:t>Канакина</w:t>
      </w:r>
      <w:proofErr w:type="spellEnd"/>
      <w:r w:rsidRPr="00424470">
        <w:rPr>
          <w:rFonts w:ascii="Times New Roman" w:hAnsi="Times New Roman"/>
          <w:sz w:val="24"/>
          <w:szCs w:val="24"/>
          <w:lang w:eastAsia="ru-RU"/>
        </w:rPr>
        <w:t xml:space="preserve">  и  В. Г. Горецкий     «Русский язык. Рабочие программы 1 – 4  </w:t>
      </w:r>
      <w:r>
        <w:rPr>
          <w:rFonts w:ascii="Times New Roman" w:hAnsi="Times New Roman"/>
          <w:sz w:val="24"/>
          <w:szCs w:val="24"/>
          <w:lang w:eastAsia="ru-RU"/>
        </w:rPr>
        <w:t>классы» –  М.: Просвещение</w:t>
      </w:r>
      <w:r w:rsidRPr="00424470">
        <w:rPr>
          <w:rFonts w:ascii="Times New Roman" w:hAnsi="Times New Roman"/>
          <w:sz w:val="24"/>
          <w:szCs w:val="24"/>
          <w:lang w:eastAsia="ru-RU"/>
        </w:rPr>
        <w:t>.</w:t>
      </w:r>
    </w:p>
    <w:p w:rsidR="003A6476" w:rsidRPr="007115DC" w:rsidRDefault="003A6476" w:rsidP="007115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5DC">
        <w:rPr>
          <w:rFonts w:ascii="Times New Roman" w:hAnsi="Times New Roman"/>
          <w:lang w:eastAsia="ru-RU"/>
        </w:rPr>
        <w:t xml:space="preserve"> Методическое пособие к комплекту «Русский язык: 3 класс» </w:t>
      </w:r>
      <w:proofErr w:type="spellStart"/>
      <w:r w:rsidRPr="007115DC">
        <w:rPr>
          <w:rFonts w:ascii="Times New Roman" w:hAnsi="Times New Roman"/>
          <w:lang w:eastAsia="ru-RU"/>
        </w:rPr>
        <w:t>Канакина</w:t>
      </w:r>
      <w:proofErr w:type="spellEnd"/>
      <w:r w:rsidRPr="007115DC">
        <w:rPr>
          <w:rFonts w:ascii="Times New Roman" w:hAnsi="Times New Roman"/>
          <w:lang w:eastAsia="ru-RU"/>
        </w:rPr>
        <w:t xml:space="preserve"> В. П., Горецкий В. Г.. М.: Просвещение, 2015 год</w:t>
      </w:r>
    </w:p>
    <w:p w:rsidR="003A6476" w:rsidRPr="007115DC" w:rsidRDefault="003A6476" w:rsidP="007115D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7115DC">
        <w:rPr>
          <w:rFonts w:ascii="Times New Roman" w:hAnsi="Times New Roman"/>
          <w:sz w:val="24"/>
          <w:szCs w:val="24"/>
        </w:rPr>
        <w:t>Необходимо использовать</w:t>
      </w:r>
      <w:r w:rsidRPr="007115DC">
        <w:rPr>
          <w:rFonts w:ascii="Times New Roman" w:hAnsi="Times New Roman"/>
          <w:i/>
          <w:iCs/>
          <w:sz w:val="24"/>
          <w:szCs w:val="24"/>
        </w:rPr>
        <w:t xml:space="preserve"> словари</w:t>
      </w:r>
      <w:r w:rsidRPr="007115DC">
        <w:rPr>
          <w:rFonts w:ascii="Times New Roman" w:hAnsi="Times New Roman"/>
          <w:sz w:val="24"/>
          <w:szCs w:val="24"/>
        </w:rPr>
        <w:t xml:space="preserve"> по русскому языку (толковый, фразеологический, морфемный, словообразовательный).</w:t>
      </w:r>
    </w:p>
    <w:p w:rsidR="003A6476" w:rsidRPr="004F4E8E" w:rsidRDefault="003A6476" w:rsidP="004F4E8E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4E8E">
        <w:rPr>
          <w:rFonts w:ascii="Times New Roman" w:hAnsi="Times New Roman" w:cs="Times New Roman"/>
          <w:b/>
          <w:bCs/>
          <w:sz w:val="22"/>
          <w:szCs w:val="22"/>
        </w:rPr>
        <w:t>2. Интернет-ресурсы.</w:t>
      </w:r>
    </w:p>
    <w:p w:rsidR="003A6476" w:rsidRPr="004F4E8E" w:rsidRDefault="003A6476" w:rsidP="004F4E8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4E8E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Ресурсов. Режим доступа</w:t>
      </w:r>
      <w:proofErr w:type="gramStart"/>
      <w:r w:rsidRPr="004F4E8E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4F4E8E">
        <w:rPr>
          <w:rFonts w:ascii="Times New Roman" w:hAnsi="Times New Roman" w:cs="Times New Roman"/>
          <w:color w:val="000000"/>
          <w:sz w:val="22"/>
          <w:szCs w:val="22"/>
        </w:rPr>
        <w:t xml:space="preserve"> http://school-collection.edu.ru</w:t>
      </w:r>
    </w:p>
    <w:p w:rsidR="003A6476" w:rsidRPr="004F4E8E" w:rsidRDefault="003A6476" w:rsidP="004F4E8E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2. Презентации уроков «Начальная школа»</w:t>
      </w:r>
      <w:r w:rsidRPr="004F4E8E">
        <w:rPr>
          <w:rFonts w:ascii="Times New Roman" w:hAnsi="Times New Roman" w:cs="Times New Roman"/>
          <w:color w:val="000000"/>
          <w:sz w:val="22"/>
          <w:szCs w:val="22"/>
        </w:rPr>
        <w:t>. Режим доступа</w:t>
      </w:r>
      <w:proofErr w:type="gramStart"/>
      <w:r w:rsidRPr="004F4E8E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http://nachalka.info/about/193</w:t>
      </w:r>
    </w:p>
    <w:p w:rsidR="003A6476" w:rsidRPr="004F4E8E" w:rsidRDefault="003A6476" w:rsidP="004F4E8E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>3. Я иду на урок начальной школы (материалы к уроку)</w:t>
      </w:r>
      <w:r w:rsidRPr="004F4E8E">
        <w:rPr>
          <w:rFonts w:ascii="Times New Roman" w:hAnsi="Times New Roman" w:cs="Times New Roman"/>
          <w:color w:val="000000"/>
          <w:sz w:val="22"/>
          <w:szCs w:val="22"/>
        </w:rPr>
        <w:t>. Режим доступа</w:t>
      </w:r>
      <w:proofErr w:type="gramStart"/>
      <w:r w:rsidRPr="004F4E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F4E8E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4F4E8E">
        <w:rPr>
          <w:rFonts w:ascii="Times New Roman" w:hAnsi="Times New Roman" w:cs="Times New Roman"/>
          <w:sz w:val="22"/>
          <w:szCs w:val="22"/>
        </w:rPr>
        <w:t xml:space="preserve"> www.festival.1september.ru</w:t>
      </w:r>
    </w:p>
    <w:p w:rsidR="003A6476" w:rsidRPr="004F4E8E" w:rsidRDefault="003A6476" w:rsidP="004F4E8E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www.km.ru</w:t>
      </w:r>
      <w:proofErr w:type="spellEnd"/>
      <w:r w:rsidRPr="004F4E8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education</w:t>
      </w:r>
      <w:proofErr w:type="spellEnd"/>
    </w:p>
    <w:p w:rsidR="003A6476" w:rsidRPr="005B28C2" w:rsidRDefault="003A6476" w:rsidP="005B28C2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F4E8E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F4E8E">
        <w:rPr>
          <w:rFonts w:ascii="Times New Roman" w:hAnsi="Times New Roman" w:cs="Times New Roman"/>
          <w:sz w:val="22"/>
          <w:szCs w:val="22"/>
        </w:rPr>
        <w:t>www.uroki.ru</w:t>
      </w:r>
      <w:proofErr w:type="spellEnd"/>
    </w:p>
    <w:p w:rsidR="003A6476" w:rsidRPr="004F4E8E" w:rsidRDefault="003A6476" w:rsidP="00691D84">
      <w:pPr>
        <w:pStyle w:val="ParagraphStyle"/>
        <w:shd w:val="clear" w:color="auto" w:fill="FFFFFF"/>
        <w:tabs>
          <w:tab w:val="right" w:pos="14570"/>
        </w:tabs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4F4E8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Наглядные пособия.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3A6476" w:rsidRPr="004F4E8E" w:rsidRDefault="003A6476" w:rsidP="004F4E8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4E8E">
        <w:rPr>
          <w:rFonts w:ascii="Times New Roman" w:hAnsi="Times New Roman" w:cs="Times New Roman"/>
          <w:color w:val="000000"/>
          <w:sz w:val="22"/>
          <w:szCs w:val="22"/>
        </w:rPr>
        <w:t>1. Таблицы к основным разделам грамматического материала, содержащегося в программе.</w:t>
      </w:r>
    </w:p>
    <w:p w:rsidR="003A6476" w:rsidRPr="004F4E8E" w:rsidRDefault="003A6476" w:rsidP="004F4E8E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4E8E">
        <w:rPr>
          <w:rFonts w:ascii="Times New Roman" w:hAnsi="Times New Roman" w:cs="Times New Roman"/>
          <w:color w:val="000000"/>
          <w:sz w:val="22"/>
          <w:szCs w:val="22"/>
        </w:rPr>
        <w:t>2. Наборы сюжетных (предметных) картин в соответствии с тематикой программы (в том числе и в цифровой форме).</w:t>
      </w:r>
    </w:p>
    <w:p w:rsidR="003A6476" w:rsidRPr="004F4E8E" w:rsidRDefault="003A6476" w:rsidP="004F4E8E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4F4E8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Технические средства обучения.</w:t>
      </w:r>
    </w:p>
    <w:p w:rsidR="003A6476" w:rsidRDefault="003A6476" w:rsidP="00DE6C3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Компьютер</w:t>
      </w:r>
    </w:p>
    <w:p w:rsidR="003A6476" w:rsidRDefault="003A6476" w:rsidP="00DE6C3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Интерактивная доска</w:t>
      </w:r>
    </w:p>
    <w:p w:rsidR="003A6476" w:rsidRPr="004F4E8E" w:rsidRDefault="003A6476" w:rsidP="00DE6C3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Документ-камера</w:t>
      </w:r>
    </w:p>
    <w:p w:rsidR="003A6476" w:rsidRDefault="003A6476" w:rsidP="005B28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3A6476" w:rsidRDefault="003A6476" w:rsidP="005B28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3A6476" w:rsidRDefault="003A6476" w:rsidP="005B28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3A6476" w:rsidRDefault="003A6476" w:rsidP="005B28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3A6476" w:rsidRPr="004F4E8E" w:rsidRDefault="003A6476" w:rsidP="00DE6C32">
      <w:pPr>
        <w:spacing w:after="0" w:line="240" w:lineRule="auto"/>
        <w:rPr>
          <w:color w:val="000000"/>
          <w:lang w:eastAsia="ru-RU"/>
        </w:rPr>
      </w:pPr>
    </w:p>
    <w:p w:rsidR="003A6476" w:rsidRPr="004F4E8E" w:rsidRDefault="003A6476" w:rsidP="004F4E8E">
      <w:pPr>
        <w:spacing w:after="0" w:line="240" w:lineRule="auto"/>
        <w:jc w:val="center"/>
        <w:rPr>
          <w:color w:val="000000"/>
          <w:lang w:eastAsia="ru-RU"/>
        </w:rPr>
      </w:pPr>
      <w:r w:rsidRPr="004F4E8E">
        <w:rPr>
          <w:rFonts w:ascii="Times New Roman" w:hAnsi="Times New Roman"/>
          <w:b/>
          <w:bCs/>
          <w:color w:val="000000"/>
          <w:lang w:eastAsia="ru-RU"/>
        </w:rPr>
        <w:t>                                 </w:t>
      </w:r>
    </w:p>
    <w:p w:rsidR="003A6476" w:rsidRPr="004F4E8E" w:rsidRDefault="003A6476" w:rsidP="004F4E8E">
      <w:pPr>
        <w:spacing w:line="240" w:lineRule="auto"/>
      </w:pPr>
      <w:bookmarkStart w:id="1" w:name="5b5e248f1802a1b1cd25a2ff3f7a890319e7afdb"/>
      <w:bookmarkStart w:id="2" w:name="0"/>
      <w:bookmarkStart w:id="3" w:name="h.30j0zll"/>
      <w:bookmarkEnd w:id="1"/>
      <w:bookmarkEnd w:id="2"/>
      <w:bookmarkEnd w:id="3"/>
    </w:p>
    <w:sectPr w:rsidR="003A6476" w:rsidRPr="004F4E8E" w:rsidSect="005157B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76" w:rsidRDefault="003A6476" w:rsidP="0037332E">
      <w:pPr>
        <w:spacing w:after="0" w:line="240" w:lineRule="auto"/>
      </w:pPr>
      <w:r>
        <w:separator/>
      </w:r>
    </w:p>
  </w:endnote>
  <w:endnote w:type="continuationSeparator" w:id="0">
    <w:p w:rsidR="003A6476" w:rsidRDefault="003A6476" w:rsidP="0037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76" w:rsidRDefault="00302A77" w:rsidP="00BB7F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A64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6476" w:rsidRDefault="003A64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76" w:rsidRDefault="003A6476">
    <w:pPr>
      <w:pStyle w:val="a9"/>
    </w:pPr>
  </w:p>
  <w:p w:rsidR="003A6476" w:rsidRDefault="003A64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76" w:rsidRDefault="003A64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76" w:rsidRDefault="003A6476" w:rsidP="0037332E">
      <w:pPr>
        <w:spacing w:after="0" w:line="240" w:lineRule="auto"/>
      </w:pPr>
      <w:r>
        <w:separator/>
      </w:r>
    </w:p>
  </w:footnote>
  <w:footnote w:type="continuationSeparator" w:id="0">
    <w:p w:rsidR="003A6476" w:rsidRDefault="003A6476" w:rsidP="0037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76" w:rsidRDefault="003A64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76" w:rsidRDefault="003A64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76" w:rsidRDefault="003A64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951"/>
    <w:multiLevelType w:val="multilevel"/>
    <w:tmpl w:val="A386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908C0"/>
    <w:multiLevelType w:val="hybridMultilevel"/>
    <w:tmpl w:val="38E4E2B0"/>
    <w:lvl w:ilvl="0" w:tplc="1C96144A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32E0EA">
      <w:numFmt w:val="bullet"/>
      <w:lvlText w:val=""/>
      <w:lvlJc w:val="left"/>
      <w:pPr>
        <w:ind w:left="1533" w:hanging="360"/>
      </w:pPr>
      <w:rPr>
        <w:rFonts w:ascii="Symbol" w:eastAsia="Times New Roman" w:hAnsi="Symbol" w:hint="default"/>
        <w:w w:val="100"/>
        <w:sz w:val="28"/>
      </w:rPr>
    </w:lvl>
    <w:lvl w:ilvl="2" w:tplc="294EEA82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FC5E6CCC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42CE65A2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5366CE76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AC10D4">
      <w:numFmt w:val="bullet"/>
      <w:lvlText w:val="•"/>
      <w:lvlJc w:val="left"/>
      <w:pPr>
        <w:ind w:left="6965" w:hanging="360"/>
      </w:pPr>
      <w:rPr>
        <w:rFonts w:hint="default"/>
      </w:rPr>
    </w:lvl>
    <w:lvl w:ilvl="7" w:tplc="FFAC1730"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07BAADA4"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2">
    <w:nsid w:val="10415293"/>
    <w:multiLevelType w:val="multilevel"/>
    <w:tmpl w:val="434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B7F71"/>
    <w:multiLevelType w:val="multilevel"/>
    <w:tmpl w:val="A744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55B6D"/>
    <w:multiLevelType w:val="multilevel"/>
    <w:tmpl w:val="807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53CD4"/>
    <w:multiLevelType w:val="multilevel"/>
    <w:tmpl w:val="92F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335BE"/>
    <w:multiLevelType w:val="multilevel"/>
    <w:tmpl w:val="00C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1775F"/>
    <w:multiLevelType w:val="multilevel"/>
    <w:tmpl w:val="93F6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B700B"/>
    <w:multiLevelType w:val="multilevel"/>
    <w:tmpl w:val="6A1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01E58"/>
    <w:multiLevelType w:val="multilevel"/>
    <w:tmpl w:val="9FFC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94984"/>
    <w:multiLevelType w:val="multilevel"/>
    <w:tmpl w:val="091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05244"/>
    <w:multiLevelType w:val="multilevel"/>
    <w:tmpl w:val="8EF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F7A5B"/>
    <w:multiLevelType w:val="multilevel"/>
    <w:tmpl w:val="947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65CD7"/>
    <w:multiLevelType w:val="multilevel"/>
    <w:tmpl w:val="C26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C28D4"/>
    <w:multiLevelType w:val="multilevel"/>
    <w:tmpl w:val="0FA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C3DBD"/>
    <w:multiLevelType w:val="multilevel"/>
    <w:tmpl w:val="7A2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E20F4"/>
    <w:multiLevelType w:val="multilevel"/>
    <w:tmpl w:val="D77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75161"/>
    <w:multiLevelType w:val="multilevel"/>
    <w:tmpl w:val="828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211B3"/>
    <w:multiLevelType w:val="multilevel"/>
    <w:tmpl w:val="835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0450D6"/>
    <w:multiLevelType w:val="multilevel"/>
    <w:tmpl w:val="ED3A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778F8"/>
    <w:multiLevelType w:val="multilevel"/>
    <w:tmpl w:val="394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C395A"/>
    <w:multiLevelType w:val="multilevel"/>
    <w:tmpl w:val="D15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1"/>
  </w:num>
  <w:num w:numId="5">
    <w:abstractNumId w:val="17"/>
  </w:num>
  <w:num w:numId="6">
    <w:abstractNumId w:val="5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12"/>
  </w:num>
  <w:num w:numId="19">
    <w:abstractNumId w:val="0"/>
  </w:num>
  <w:num w:numId="20">
    <w:abstractNumId w:val="1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A1"/>
    <w:rsid w:val="00015AA7"/>
    <w:rsid w:val="00022D57"/>
    <w:rsid w:val="00044476"/>
    <w:rsid w:val="00063D19"/>
    <w:rsid w:val="00090AA1"/>
    <w:rsid w:val="000931CC"/>
    <w:rsid w:val="000A61BA"/>
    <w:rsid w:val="00104407"/>
    <w:rsid w:val="00122E13"/>
    <w:rsid w:val="00160A28"/>
    <w:rsid w:val="001C25E5"/>
    <w:rsid w:val="001F70F1"/>
    <w:rsid w:val="001F7411"/>
    <w:rsid w:val="00207CD9"/>
    <w:rsid w:val="002203F3"/>
    <w:rsid w:val="00275697"/>
    <w:rsid w:val="002917D7"/>
    <w:rsid w:val="002C1B39"/>
    <w:rsid w:val="002E0146"/>
    <w:rsid w:val="002E2A92"/>
    <w:rsid w:val="00302A77"/>
    <w:rsid w:val="003208D1"/>
    <w:rsid w:val="00334508"/>
    <w:rsid w:val="00344F28"/>
    <w:rsid w:val="003660AD"/>
    <w:rsid w:val="0037332E"/>
    <w:rsid w:val="003A6476"/>
    <w:rsid w:val="00405A93"/>
    <w:rsid w:val="00416D02"/>
    <w:rsid w:val="00424470"/>
    <w:rsid w:val="004A18CD"/>
    <w:rsid w:val="004B2B11"/>
    <w:rsid w:val="004B6807"/>
    <w:rsid w:val="004F4E8E"/>
    <w:rsid w:val="005157BF"/>
    <w:rsid w:val="0053767F"/>
    <w:rsid w:val="005762FF"/>
    <w:rsid w:val="005849BD"/>
    <w:rsid w:val="005B25C7"/>
    <w:rsid w:val="005B28C2"/>
    <w:rsid w:val="0061630D"/>
    <w:rsid w:val="00626C88"/>
    <w:rsid w:val="0064423F"/>
    <w:rsid w:val="0067014F"/>
    <w:rsid w:val="00672936"/>
    <w:rsid w:val="00690AEC"/>
    <w:rsid w:val="00691D84"/>
    <w:rsid w:val="006F7C9C"/>
    <w:rsid w:val="007115DC"/>
    <w:rsid w:val="00711E75"/>
    <w:rsid w:val="00791ABA"/>
    <w:rsid w:val="007A1B2F"/>
    <w:rsid w:val="008140D1"/>
    <w:rsid w:val="00827F3C"/>
    <w:rsid w:val="00852074"/>
    <w:rsid w:val="00916DA4"/>
    <w:rsid w:val="009C5666"/>
    <w:rsid w:val="009E246B"/>
    <w:rsid w:val="00A2095B"/>
    <w:rsid w:val="00A20EF1"/>
    <w:rsid w:val="00A2372E"/>
    <w:rsid w:val="00A46493"/>
    <w:rsid w:val="00A93236"/>
    <w:rsid w:val="00B0132E"/>
    <w:rsid w:val="00B13306"/>
    <w:rsid w:val="00B245ED"/>
    <w:rsid w:val="00B40753"/>
    <w:rsid w:val="00B7789A"/>
    <w:rsid w:val="00BB7F5B"/>
    <w:rsid w:val="00BF44EE"/>
    <w:rsid w:val="00BF4673"/>
    <w:rsid w:val="00BF5FCB"/>
    <w:rsid w:val="00BF6D3F"/>
    <w:rsid w:val="00C45EBE"/>
    <w:rsid w:val="00C65C9E"/>
    <w:rsid w:val="00C93BAC"/>
    <w:rsid w:val="00CA061C"/>
    <w:rsid w:val="00CA1BC5"/>
    <w:rsid w:val="00D14AF6"/>
    <w:rsid w:val="00D770E8"/>
    <w:rsid w:val="00DA234A"/>
    <w:rsid w:val="00DB4F19"/>
    <w:rsid w:val="00DE254A"/>
    <w:rsid w:val="00DE6C32"/>
    <w:rsid w:val="00E21559"/>
    <w:rsid w:val="00EB4E99"/>
    <w:rsid w:val="00F63F31"/>
    <w:rsid w:val="00F81EF1"/>
    <w:rsid w:val="00FB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11E7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link w:val="a4"/>
    <w:uiPriority w:val="99"/>
    <w:qFormat/>
    <w:rsid w:val="005B28C2"/>
    <w:rPr>
      <w:lang w:eastAsia="en-US"/>
    </w:rPr>
  </w:style>
  <w:style w:type="character" w:customStyle="1" w:styleId="FontStyle16">
    <w:name w:val="Font Style16"/>
    <w:basedOn w:val="a0"/>
    <w:uiPriority w:val="99"/>
    <w:rsid w:val="005B28C2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D14AF6"/>
    <w:rPr>
      <w:rFonts w:cs="Times New Roman"/>
      <w:sz w:val="22"/>
      <w:szCs w:val="22"/>
      <w:lang w:val="ru-RU" w:eastAsia="en-US" w:bidi="ar-SA"/>
    </w:rPr>
  </w:style>
  <w:style w:type="paragraph" w:styleId="a5">
    <w:name w:val="Title"/>
    <w:basedOn w:val="a"/>
    <w:link w:val="1"/>
    <w:uiPriority w:val="99"/>
    <w:qFormat/>
    <w:rsid w:val="00122E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99"/>
    <w:locked/>
    <w:rsid w:val="00122E13"/>
    <w:rPr>
      <w:rFonts w:ascii="Times New Roman" w:hAnsi="Times New Roman" w:cs="Times New Roman"/>
      <w:b/>
      <w:sz w:val="24"/>
      <w:lang w:eastAsia="ru-RU"/>
    </w:rPr>
  </w:style>
  <w:style w:type="character" w:customStyle="1" w:styleId="a6">
    <w:name w:val="Название Знак"/>
    <w:basedOn w:val="a0"/>
    <w:uiPriority w:val="99"/>
    <w:rsid w:val="00122E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rsid w:val="00DE6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E6C32"/>
    <w:rPr>
      <w:rFonts w:eastAsia="Times New Roman"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DE6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E6C32"/>
    <w:rPr>
      <w:rFonts w:eastAsia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uiPriority w:val="99"/>
    <w:rsid w:val="00DE6C32"/>
    <w:rPr>
      <w:rFonts w:cs="Times New Roman"/>
    </w:rPr>
  </w:style>
  <w:style w:type="character" w:customStyle="1" w:styleId="FontStyle12">
    <w:name w:val="Font Style12"/>
    <w:uiPriority w:val="99"/>
    <w:rsid w:val="0061630D"/>
    <w:rPr>
      <w:rFonts w:ascii="Arial" w:hAnsi="Arial"/>
      <w:lang w:val="ru-RU"/>
    </w:rPr>
  </w:style>
  <w:style w:type="character" w:styleId="ac">
    <w:name w:val="Hyperlink"/>
    <w:basedOn w:val="a0"/>
    <w:uiPriority w:val="99"/>
    <w:rsid w:val="00A2095B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5849BD"/>
    <w:pPr>
      <w:widowControl w:val="0"/>
      <w:autoSpaceDE w:val="0"/>
      <w:autoSpaceDN w:val="0"/>
      <w:spacing w:after="0" w:line="240" w:lineRule="auto"/>
      <w:ind w:left="1533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02A77"/>
    <w:rPr>
      <w:rFonts w:cs="Times New Roman"/>
      <w:lang w:eastAsia="en-US"/>
    </w:rPr>
  </w:style>
  <w:style w:type="paragraph" w:customStyle="1" w:styleId="Heading21">
    <w:name w:val="Heading 21"/>
    <w:basedOn w:val="a"/>
    <w:uiPriority w:val="99"/>
    <w:rsid w:val="005849BD"/>
    <w:pPr>
      <w:widowControl w:val="0"/>
      <w:autoSpaceDE w:val="0"/>
      <w:autoSpaceDN w:val="0"/>
      <w:spacing w:after="0" w:line="240" w:lineRule="auto"/>
      <w:ind w:left="1581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List Paragraph"/>
    <w:basedOn w:val="a"/>
    <w:uiPriority w:val="99"/>
    <w:qFormat/>
    <w:rsid w:val="005849BD"/>
    <w:pPr>
      <w:widowControl w:val="0"/>
      <w:autoSpaceDE w:val="0"/>
      <w:autoSpaceDN w:val="0"/>
      <w:spacing w:after="0" w:line="240" w:lineRule="auto"/>
      <w:ind w:left="1533" w:hanging="360"/>
      <w:jc w:val="both"/>
    </w:pPr>
    <w:rPr>
      <w:rFonts w:ascii="Times New Roman" w:eastAsia="Times New Roman" w:hAnsi="Times New Roman"/>
    </w:rPr>
  </w:style>
  <w:style w:type="table" w:styleId="af0">
    <w:name w:val="Table Grid"/>
    <w:basedOn w:val="a1"/>
    <w:uiPriority w:val="99"/>
    <w:locked/>
    <w:rsid w:val="00B0132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4B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k-shpsh.edu.yar.ru/funktsionalnaya_gramotnost/prikaz_ministerstva_prosveshcheniya_rf_ot_06_05_2019g__n_219_ob_utverzhdenii_metodologii_i_kriteriev_otsenki_kachestva_obshchego_obrazovaniya_v_o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10433</Words>
  <Characters>74396</Characters>
  <Application>Microsoft Office Word</Application>
  <DocSecurity>0</DocSecurity>
  <Lines>619</Lines>
  <Paragraphs>169</Paragraphs>
  <ScaleCrop>false</ScaleCrop>
  <Company/>
  <LinksUpToDate>false</LinksUpToDate>
  <CharactersWithSpaces>84660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ZXC</dc:creator>
  <cp:keywords/>
  <dc:description/>
  <cp:lastModifiedBy>USER</cp:lastModifiedBy>
  <cp:revision>3</cp:revision>
  <cp:lastPrinted>2016-02-01T06:01:00Z</cp:lastPrinted>
  <dcterms:created xsi:type="dcterms:W3CDTF">2022-10-16T16:18:00Z</dcterms:created>
  <dcterms:modified xsi:type="dcterms:W3CDTF">2022-10-17T12:57:00Z</dcterms:modified>
</cp:coreProperties>
</file>