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D0" w:rsidRPr="00B72CBE" w:rsidRDefault="003B7FD0" w:rsidP="003B7FD0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>Муниципальное бюджетное общеобразовательное учреждение Ермаковская средняя школа</w:t>
      </w:r>
    </w:p>
    <w:p w:rsidR="003B7FD0" w:rsidRDefault="006B5113" w:rsidP="006B5113">
      <w:pPr>
        <w:ind w:left="4962"/>
        <w:rPr>
          <w:bCs/>
        </w:rPr>
      </w:pPr>
      <w:r>
        <w:rPr>
          <w:bCs/>
        </w:rPr>
        <w:t>«Утверждаю»</w:t>
      </w:r>
    </w:p>
    <w:p w:rsidR="006B5113" w:rsidRDefault="006B5113" w:rsidP="006B5113">
      <w:pPr>
        <w:ind w:left="4962"/>
        <w:rPr>
          <w:bCs/>
        </w:rPr>
      </w:pPr>
      <w:r>
        <w:rPr>
          <w:bCs/>
        </w:rPr>
        <w:t>Приказ №…от…………….2022 года</w:t>
      </w:r>
    </w:p>
    <w:p w:rsidR="006B5113" w:rsidRPr="00B72CBE" w:rsidRDefault="006B5113" w:rsidP="006B5113">
      <w:pPr>
        <w:ind w:left="4962"/>
        <w:rPr>
          <w:bCs/>
        </w:rPr>
      </w:pPr>
      <w:r>
        <w:rPr>
          <w:bCs/>
        </w:rPr>
        <w:t>Директор школы…….Вакула С.М.</w:t>
      </w:r>
    </w:p>
    <w:p w:rsidR="003B7FD0" w:rsidRPr="00B72CBE" w:rsidRDefault="003B7FD0" w:rsidP="003B7FD0">
      <w:pPr>
        <w:jc w:val="center"/>
        <w:rPr>
          <w:bCs/>
        </w:rPr>
      </w:pPr>
    </w:p>
    <w:p w:rsidR="003B7FD0" w:rsidRPr="00B72CBE" w:rsidRDefault="003B7FD0" w:rsidP="003B7FD0">
      <w:pPr>
        <w:jc w:val="center"/>
        <w:rPr>
          <w:bCs/>
        </w:rPr>
      </w:pPr>
      <w:r w:rsidRPr="00B72CBE">
        <w:rPr>
          <w:bCs/>
        </w:rPr>
        <w:t>РАБОЧАЯ ПРОГРАММА КУРСА ВНЕУРОЧНОЙ ДЕЯТЕЛЬНОСТИ</w:t>
      </w:r>
      <w:r w:rsidRPr="00B72CBE">
        <w:rPr>
          <w:bCs/>
        </w:rPr>
        <w:br/>
      </w:r>
    </w:p>
    <w:p w:rsidR="003B7FD0" w:rsidRPr="00B72CBE" w:rsidRDefault="003B7FD0" w:rsidP="003B7FD0">
      <w:pPr>
        <w:jc w:val="center"/>
        <w:rPr>
          <w:bCs/>
        </w:rPr>
      </w:pPr>
    </w:p>
    <w:p w:rsidR="003B7FD0" w:rsidRPr="00B72CBE" w:rsidRDefault="003B7FD0" w:rsidP="003B7FD0">
      <w:pPr>
        <w:jc w:val="center"/>
        <w:rPr>
          <w:bCs/>
        </w:rPr>
      </w:pPr>
    </w:p>
    <w:p w:rsidR="003B7FD0" w:rsidRPr="00B72CBE" w:rsidRDefault="003B7FD0" w:rsidP="003B7FD0">
      <w:pPr>
        <w:jc w:val="center"/>
        <w:rPr>
          <w:bCs/>
        </w:rPr>
      </w:pPr>
      <w:r w:rsidRPr="00B72CBE">
        <w:rPr>
          <w:bCs/>
        </w:rPr>
        <w:t>«ТЕАТРАЛЬНАЯ СТУДИЯ»</w:t>
      </w:r>
      <w:r w:rsidRPr="00B72CBE">
        <w:rPr>
          <w:bCs/>
        </w:rPr>
        <w:br/>
      </w:r>
    </w:p>
    <w:p w:rsidR="003B7FD0" w:rsidRPr="00B72CBE" w:rsidRDefault="003B7FD0" w:rsidP="003B7FD0">
      <w:pPr>
        <w:jc w:val="center"/>
        <w:rPr>
          <w:bCs/>
        </w:rPr>
      </w:pPr>
    </w:p>
    <w:p w:rsidR="003B7FD0" w:rsidRPr="00B72CBE" w:rsidRDefault="003B7FD0" w:rsidP="003B7FD0">
      <w:pPr>
        <w:jc w:val="center"/>
        <w:rPr>
          <w:bCs/>
        </w:rPr>
      </w:pPr>
      <w:r w:rsidRPr="00B72CBE">
        <w:rPr>
          <w:bCs/>
        </w:rPr>
        <w:t>1-4 классы</w:t>
      </w:r>
      <w:r w:rsidR="006B5113">
        <w:rPr>
          <w:bCs/>
        </w:rPr>
        <w:t>, 34 часа, 1 час в неделю</w:t>
      </w:r>
      <w:bookmarkStart w:id="0" w:name="_GoBack"/>
      <w:bookmarkEnd w:id="0"/>
    </w:p>
    <w:p w:rsidR="003B7FD0" w:rsidRPr="00B72CBE" w:rsidRDefault="003B7FD0" w:rsidP="003B7FD0">
      <w:pPr>
        <w:jc w:val="center"/>
        <w:rPr>
          <w:bCs/>
        </w:rPr>
      </w:pPr>
    </w:p>
    <w:p w:rsidR="003B7FD0" w:rsidRPr="00B72CBE" w:rsidRDefault="003B7FD0" w:rsidP="003B7FD0">
      <w:pPr>
        <w:jc w:val="center"/>
        <w:rPr>
          <w:bCs/>
        </w:rPr>
      </w:pPr>
    </w:p>
    <w:p w:rsidR="003B7FD0" w:rsidRPr="00B72CBE" w:rsidRDefault="003B7FD0" w:rsidP="003B7FD0">
      <w:pPr>
        <w:jc w:val="center"/>
        <w:rPr>
          <w:bCs/>
        </w:rPr>
      </w:pPr>
    </w:p>
    <w:p w:rsidR="003B7FD0" w:rsidRPr="00B72CBE" w:rsidRDefault="003B7FD0" w:rsidP="003B7FD0">
      <w:pPr>
        <w:jc w:val="center"/>
        <w:rPr>
          <w:bCs/>
        </w:rPr>
      </w:pPr>
      <w:r w:rsidRPr="00B72CBE">
        <w:rPr>
          <w:bCs/>
        </w:rPr>
        <w:t>ОБЩЕКУЛЬТУРНОЕ НАПРАВЛЕНИЕ</w:t>
      </w:r>
    </w:p>
    <w:p w:rsidR="003B7FD0" w:rsidRPr="00B72CBE" w:rsidRDefault="003B7FD0" w:rsidP="003B7FD0">
      <w:pPr>
        <w:rPr>
          <w:bCs/>
        </w:rPr>
      </w:pPr>
    </w:p>
    <w:p w:rsidR="003B7FD0" w:rsidRPr="00B72CBE" w:rsidRDefault="003B7FD0" w:rsidP="003B7FD0">
      <w:pPr>
        <w:rPr>
          <w:bCs/>
        </w:rPr>
      </w:pPr>
    </w:p>
    <w:p w:rsidR="003B7FD0" w:rsidRPr="00B72CBE" w:rsidRDefault="003B7FD0" w:rsidP="003B7FD0">
      <w:pPr>
        <w:rPr>
          <w:bCs/>
        </w:rPr>
      </w:pPr>
    </w:p>
    <w:p w:rsidR="003B7FD0" w:rsidRDefault="003B7FD0" w:rsidP="003B7FD0">
      <w:pPr>
        <w:jc w:val="right"/>
        <w:rPr>
          <w:bCs/>
        </w:rPr>
      </w:pPr>
      <w:r w:rsidRPr="00B72CBE">
        <w:rPr>
          <w:bCs/>
        </w:rPr>
        <w:t xml:space="preserve">Составитель: </w:t>
      </w:r>
      <w:r>
        <w:rPr>
          <w:bCs/>
        </w:rPr>
        <w:t>Новикова Н.А.,</w:t>
      </w:r>
    </w:p>
    <w:p w:rsidR="003B7FD0" w:rsidRDefault="003B7FD0" w:rsidP="003B7FD0">
      <w:pPr>
        <w:jc w:val="right"/>
        <w:rPr>
          <w:bCs/>
        </w:rPr>
      </w:pPr>
      <w:r>
        <w:rPr>
          <w:bCs/>
        </w:rPr>
        <w:t>у</w:t>
      </w:r>
      <w:r w:rsidRPr="00B72CBE">
        <w:rPr>
          <w:bCs/>
        </w:rPr>
        <w:t xml:space="preserve">читель </w:t>
      </w:r>
      <w:r>
        <w:rPr>
          <w:bCs/>
        </w:rPr>
        <w:t>географии</w:t>
      </w:r>
    </w:p>
    <w:p w:rsidR="006B5113" w:rsidRDefault="006B5113" w:rsidP="006B5113">
      <w:pPr>
        <w:jc w:val="center"/>
        <w:rPr>
          <w:bCs/>
        </w:rPr>
      </w:pPr>
      <w:r>
        <w:rPr>
          <w:bCs/>
        </w:rPr>
        <w:t>2022-2023 уч год</w:t>
      </w:r>
    </w:p>
    <w:p w:rsidR="00EA16F3" w:rsidRPr="003B7FD0" w:rsidRDefault="003B7FD0" w:rsidP="003B7FD0">
      <w:pPr>
        <w:jc w:val="center"/>
        <w:rPr>
          <w:bCs/>
        </w:rPr>
      </w:pPr>
      <w:r>
        <w:rPr>
          <w:bCs/>
        </w:rPr>
        <w:br w:type="page"/>
      </w:r>
      <w:r>
        <w:rPr>
          <w:rFonts w:ascii="Times New Roman" w:eastAsia="Times New Roman" w:hAnsi="Times New Roman" w:cs="Times New Roman"/>
          <w:sz w:val="28"/>
        </w:rPr>
        <w:lastRenderedPageBreak/>
        <w:t>Поя</w:t>
      </w:r>
      <w:r w:rsidR="00CA3EE7">
        <w:rPr>
          <w:rFonts w:ascii="Times New Roman" w:eastAsia="Times New Roman" w:hAnsi="Times New Roman" w:cs="Times New Roman"/>
          <w:sz w:val="28"/>
        </w:rPr>
        <w:t>снительная записка</w:t>
      </w:r>
    </w:p>
    <w:p w:rsidR="00EA16F3" w:rsidRDefault="00CA3EE7">
      <w:pPr>
        <w:spacing w:after="0"/>
        <w:ind w:left="80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17" w:line="248" w:lineRule="auto"/>
        <w:ind w:left="359" w:right="105" w:firstLine="42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Программа кружка «Театральная студия» для учащихся 1-4 классов имеет социально-педагогическое направление. Программа составлена с учетом требований </w:t>
      </w:r>
      <w:r w:rsidR="003B7FD0">
        <w:rPr>
          <w:rFonts w:ascii="Times New Roman" w:eastAsia="Times New Roman" w:hAnsi="Times New Roman" w:cs="Times New Roman"/>
          <w:sz w:val="28"/>
        </w:rPr>
        <w:t xml:space="preserve">обновленных </w:t>
      </w:r>
      <w:r>
        <w:rPr>
          <w:rFonts w:ascii="Times New Roman" w:eastAsia="Times New Roman" w:hAnsi="Times New Roman" w:cs="Times New Roman"/>
          <w:sz w:val="28"/>
        </w:rPr>
        <w:t xml:space="preserve">федеральных государственных </w:t>
      </w:r>
      <w:r w:rsidR="003B7FD0">
        <w:rPr>
          <w:rFonts w:ascii="Times New Roman" w:eastAsia="Times New Roman" w:hAnsi="Times New Roman" w:cs="Times New Roman"/>
          <w:sz w:val="28"/>
        </w:rPr>
        <w:t xml:space="preserve">общеобразовательных </w:t>
      </w:r>
      <w:r>
        <w:rPr>
          <w:rFonts w:ascii="Times New Roman" w:eastAsia="Times New Roman" w:hAnsi="Times New Roman" w:cs="Times New Roman"/>
          <w:sz w:val="28"/>
        </w:rPr>
        <w:t xml:space="preserve">стандартов и соответствует возрастным особенностям младшего школьника.  </w:t>
      </w:r>
    </w:p>
    <w:p w:rsidR="00EA16F3" w:rsidRDefault="00CA3EE7">
      <w:pPr>
        <w:spacing w:after="17" w:line="248" w:lineRule="auto"/>
        <w:ind w:left="359" w:firstLine="42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Одним из видов детской деятельности, широко используемой  в процессе воспитания  и всестороннего развития детей  является театрализованная, которая в полной мере позволяет реализовывать принципы природосообразности и культуросообразности воспитания. Анализ современной практики школьного образования позволяет сделать вывод о том, что все больше внимания уделяется педагогами раскрытию потенциальных возможностей ребенка, его скрытого таланта средствами театрального искусства. Программа ориентирует педагога на создание условий для активизации у ребенка эстетических установок как неотъемлемой характеристики его мировосприятия и поведения. Содержание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 </w:t>
      </w:r>
    </w:p>
    <w:p w:rsidR="00EA16F3" w:rsidRDefault="00CA3EE7">
      <w:pPr>
        <w:spacing w:after="266" w:line="248" w:lineRule="auto"/>
        <w:ind w:left="359" w:firstLine="42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Актуальность разработки и создания данной программы обусловлена тем, что она позволяет устранить  противоречия между условиями работы в классно-урочной системе преподавания и потребностями учащихся реализовать свой творческий потенциал. </w:t>
      </w:r>
    </w:p>
    <w:p w:rsidR="00EA16F3" w:rsidRDefault="00CA3EE7">
      <w:pPr>
        <w:spacing w:after="264" w:line="248" w:lineRule="auto"/>
        <w:ind w:left="369" w:hanging="10"/>
        <w:jc w:val="both"/>
      </w:pPr>
      <w:r>
        <w:rPr>
          <w:rFonts w:ascii="Times New Roman" w:eastAsia="Times New Roman" w:hAnsi="Times New Roman" w:cs="Times New Roman"/>
          <w:sz w:val="28"/>
        </w:rPr>
        <w:t>Це</w:t>
      </w:r>
      <w:r w:rsidR="003B7FD0">
        <w:rPr>
          <w:rFonts w:ascii="Times New Roman" w:eastAsia="Times New Roman" w:hAnsi="Times New Roman" w:cs="Times New Roman"/>
          <w:sz w:val="28"/>
        </w:rPr>
        <w:t>ль программы театральной студии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EA16F3" w:rsidRDefault="00CA3EE7">
      <w:pPr>
        <w:spacing w:after="17" w:line="248" w:lineRule="auto"/>
        <w:ind w:left="36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развитие творческой  личности средствами театрального искусства и создание условий для её самореализации.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6" w:line="250" w:lineRule="auto"/>
        <w:ind w:left="369" w:hanging="10"/>
      </w:pPr>
      <w:r>
        <w:rPr>
          <w:rFonts w:ascii="Times New Roman" w:eastAsia="Times New Roman" w:hAnsi="Times New Roman" w:cs="Times New Roman"/>
          <w:sz w:val="28"/>
        </w:rPr>
        <w:t xml:space="preserve">Задачи: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6" w:line="250" w:lineRule="auto"/>
        <w:ind w:left="369" w:hanging="10"/>
      </w:pPr>
      <w:r>
        <w:rPr>
          <w:rFonts w:ascii="Times New Roman" w:eastAsia="Times New Roman" w:hAnsi="Times New Roman" w:cs="Times New Roman"/>
          <w:sz w:val="28"/>
        </w:rPr>
        <w:t xml:space="preserve">1. Познавательный аспект.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numPr>
          <w:ilvl w:val="0"/>
          <w:numId w:val="1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знакомство учащихся с основами театрализации, актерского мастерства и научить держаться на сцене;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0"/>
          <w:numId w:val="1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формирование художественных предпочтений, этических, эстетических оценок искусства, природы, окружающего мира;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0"/>
          <w:numId w:val="1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формирование нравственных качеств,  гуманистической личностной позиции, позитивного и оптимистического отношения к жизни;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EA16F3" w:rsidRDefault="00CA3EE7">
      <w:pPr>
        <w:numPr>
          <w:ilvl w:val="0"/>
          <w:numId w:val="1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способствовать удовлетворению личных познавательных интересов. </w:t>
      </w:r>
    </w:p>
    <w:p w:rsidR="00EA16F3" w:rsidRDefault="00CA3EE7">
      <w:pPr>
        <w:numPr>
          <w:ilvl w:val="1"/>
          <w:numId w:val="1"/>
        </w:numPr>
        <w:spacing w:after="6" w:line="250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Развивающий аспект. 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 </w:t>
      </w:r>
    </w:p>
    <w:p w:rsidR="00EA16F3" w:rsidRDefault="00CA3EE7">
      <w:pPr>
        <w:numPr>
          <w:ilvl w:val="0"/>
          <w:numId w:val="1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создание условий для интеллектуального развития ребенка и формирования его коммуникативных и социальных навыков через театральную деятельность;  </w:t>
      </w:r>
    </w:p>
    <w:p w:rsidR="00EA16F3" w:rsidRDefault="00CA3EE7">
      <w:pPr>
        <w:numPr>
          <w:ilvl w:val="0"/>
          <w:numId w:val="1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развитие эмоциональной сферы, артистических способностей, творческого воображения и фантазии; </w:t>
      </w:r>
    </w:p>
    <w:p w:rsidR="00EA16F3" w:rsidRDefault="00CA3EE7">
      <w:pPr>
        <w:numPr>
          <w:ilvl w:val="0"/>
          <w:numId w:val="1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реализация творческого потенциала личности младшего школьника;  </w:t>
      </w:r>
    </w:p>
    <w:p w:rsidR="00EA16F3" w:rsidRDefault="00CA3EE7">
      <w:pPr>
        <w:numPr>
          <w:ilvl w:val="0"/>
          <w:numId w:val="1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обогащение эмоционально-образной сферы школьников;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0"/>
          <w:numId w:val="1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развитие коммуникативной культуры детей; </w:t>
      </w:r>
    </w:p>
    <w:p w:rsidR="00EA16F3" w:rsidRDefault="00CA3EE7">
      <w:pPr>
        <w:numPr>
          <w:ilvl w:val="0"/>
          <w:numId w:val="1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развитие техники речи, артикуляции, интонации; </w:t>
      </w:r>
    </w:p>
    <w:p w:rsidR="00EA16F3" w:rsidRDefault="00CA3EE7">
      <w:pPr>
        <w:numPr>
          <w:ilvl w:val="0"/>
          <w:numId w:val="1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развитие двигательных способностей через драматизацию.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numPr>
          <w:ilvl w:val="1"/>
          <w:numId w:val="1"/>
        </w:numPr>
        <w:spacing w:after="6" w:line="250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Воспитательный аспект.  </w:t>
      </w:r>
    </w:p>
    <w:p w:rsidR="00EA16F3" w:rsidRDefault="00CA3EE7">
      <w:pPr>
        <w:spacing w:after="0"/>
        <w:ind w:left="360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EA16F3" w:rsidRDefault="00CA3EE7">
      <w:pPr>
        <w:numPr>
          <w:ilvl w:val="0"/>
          <w:numId w:val="1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приобщение к общечеловеческим ценностям;  </w:t>
      </w:r>
    </w:p>
    <w:p w:rsidR="00EA16F3" w:rsidRDefault="00CA3EE7">
      <w:pPr>
        <w:numPr>
          <w:ilvl w:val="0"/>
          <w:numId w:val="1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воспитание личностных качеств (умение работать в сотрудничестве с другими; коммуникабельность, уважение к себе и другим, личная и взаимная ответственность);  </w:t>
      </w:r>
    </w:p>
    <w:p w:rsidR="00EA16F3" w:rsidRDefault="00CA3EE7">
      <w:pPr>
        <w:numPr>
          <w:ilvl w:val="0"/>
          <w:numId w:val="1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обеспечение связи школы с семьей через вовлечение родителей в процесс подготовки постановок.  </w:t>
      </w:r>
    </w:p>
    <w:p w:rsidR="00EA16F3" w:rsidRDefault="00CA3EE7">
      <w:pPr>
        <w:spacing w:after="40"/>
        <w:ind w:left="374"/>
      </w:pPr>
      <w:r>
        <w:rPr>
          <w:rFonts w:ascii="Times New Roman" w:eastAsia="Times New Roman" w:hAnsi="Times New Roman" w:cs="Times New Roman"/>
        </w:rPr>
        <w:t xml:space="preserve"> </w:t>
      </w:r>
    </w:p>
    <w:p w:rsidR="00EA16F3" w:rsidRDefault="00CA3EE7">
      <w:pPr>
        <w:spacing w:after="15" w:line="248" w:lineRule="auto"/>
        <w:ind w:left="360" w:firstLine="60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Театрализованная деятельность младших школьников базируется на принципах развивающего обучения, методы и организация которых опираются на закономерности развития ребенка, при этом учитывается психологическая комфортность, которая предполагает снятие, по возможности, всех стрессообразуюших факторов, создание на занятиях эмоционально-комфортной среды через: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2"/>
          <w:numId w:val="2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личностный подход;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2"/>
          <w:numId w:val="2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переориентацию стиля педагогического общения с детьми в направлении насыщения теплотой, терпимостью, ровностью;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2"/>
          <w:numId w:val="2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технику эмоционально-выразительного и тактичного проявления отрицательных и положительных эмоций, чувств, настроений самого педагога;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2"/>
          <w:numId w:val="2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устранение причин эмоционального дискомфорта ребёнка на занятии;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2"/>
          <w:numId w:val="2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насыщение процесса обучения и образовательной среды эмоциональными стимулами: игрой, интеллектуальными эмоциями удивления, необычности, положительными эмоциями уверенности, успеха, достижения.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spacing w:after="15" w:line="248" w:lineRule="auto"/>
        <w:ind w:left="360" w:firstLine="60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Формой подведения итогов организации театрализованных представлений  является выступление младших школьников перед зрителями в школе, а также за пределами школы. Результативность работы помогут оценить отзывы самих участников театрализованного представления, их родителей, а также зрителей. </w:t>
      </w:r>
    </w:p>
    <w:p w:rsidR="00EA16F3" w:rsidRDefault="00CA3EE7">
      <w:pPr>
        <w:spacing w:after="0"/>
        <w:ind w:left="960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EA16F3" w:rsidRDefault="00CA3EE7">
      <w:pPr>
        <w:spacing w:after="0"/>
        <w:ind w:left="960"/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 </w:t>
      </w:r>
    </w:p>
    <w:p w:rsidR="00EA16F3" w:rsidRDefault="00CA3EE7">
      <w:pPr>
        <w:spacing w:after="227" w:line="249" w:lineRule="auto"/>
        <w:ind w:left="1266" w:right="459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Особенности реализации программы </w:t>
      </w:r>
    </w:p>
    <w:p w:rsidR="00EA16F3" w:rsidRDefault="00CA3EE7">
      <w:pPr>
        <w:spacing w:after="17" w:line="248" w:lineRule="auto"/>
        <w:ind w:left="36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Рабочая программа </w:t>
      </w:r>
      <w:r w:rsidR="003B7FD0">
        <w:rPr>
          <w:rFonts w:ascii="Times New Roman" w:eastAsia="Times New Roman" w:hAnsi="Times New Roman" w:cs="Times New Roman"/>
          <w:sz w:val="28"/>
        </w:rPr>
        <w:t>курса</w:t>
      </w:r>
      <w:r>
        <w:rPr>
          <w:rFonts w:ascii="Times New Roman" w:eastAsia="Times New Roman" w:hAnsi="Times New Roman" w:cs="Times New Roman"/>
          <w:sz w:val="28"/>
        </w:rPr>
        <w:t xml:space="preserve"> «Театральная студия» предназначена для детей младшего школьного возраста. Структура программы предполагает возможность творческой интерпретации ее содержания. Учитель вправе выстраивать свою работу, исходя из потребностей и возможностей данного школьного коллектива.  </w:t>
      </w:r>
    </w:p>
    <w:p w:rsidR="00EA16F3" w:rsidRDefault="00CA3EE7">
      <w:pPr>
        <w:spacing w:after="17" w:line="248" w:lineRule="auto"/>
        <w:ind w:left="36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Программа построена на драматизации сказок</w:t>
      </w:r>
      <w:r w:rsidR="003B7FD0">
        <w:rPr>
          <w:rFonts w:ascii="Times New Roman" w:eastAsia="Times New Roman" w:hAnsi="Times New Roman" w:cs="Times New Roman"/>
          <w:sz w:val="28"/>
        </w:rPr>
        <w:t>, басен, стихов</w:t>
      </w:r>
      <w:r>
        <w:rPr>
          <w:rFonts w:ascii="Times New Roman" w:eastAsia="Times New Roman" w:hAnsi="Times New Roman" w:cs="Times New Roman"/>
          <w:sz w:val="28"/>
        </w:rPr>
        <w:t xml:space="preserve">. Работа над чтением и драматизацией литературных произведений, соответствующих возрастным особенностям учащихся, способствует развитию творческого воображения учащихся, расширению словарного запаса, развитию индивидуальных способностей, креативности, повышению их эмоциональной отзывчивости, стимулированию фантазии, образного и ассоциативного мышления, самовыражения, обогащению внутреннего духовного мира ученика. Творчество детей в театрально-игровой деятельности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двигательное); оформительское (декорации, костюмы и т.д.).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EA16F3" w:rsidRDefault="00CA3EE7">
      <w:pPr>
        <w:spacing w:after="15" w:line="248" w:lineRule="auto"/>
        <w:ind w:left="360" w:firstLine="60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процессе организации театрализованного представления обучающие смогут освоить  артистические  навыки переживания и воплощения  образа.  Прежде чем «оживлять» героя младший школьник знакомится с содержанием сценария спектакля, рассматривает внешний образ, характер поведения, интонацию и стиль речи, совместно с руководителем и родителями продумывают костюм, подбирают музыкальное сопровождение.  </w:t>
      </w:r>
    </w:p>
    <w:p w:rsidR="00EA16F3" w:rsidRDefault="00CA3EE7">
      <w:pPr>
        <w:spacing w:after="15" w:line="248" w:lineRule="auto"/>
        <w:ind w:left="360" w:firstLine="60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Театрализованное представление оказывает  большое воспитательное воздействие на детей. В связи с этим необходимо серьёзно относится к подбору репертуара. Пьесы должны быть увлекательными, они должны  развивать фантазию ребёнка, способствовать формированию положительных черт характера. При выборе репертуара театрализованного представления учитываются интересы, возрастные особенности детей, их развитие. Предложенный в проекте репертуар на каждый год обучения может изменяться. В репертуар включены: </w:t>
      </w:r>
    </w:p>
    <w:p w:rsidR="00EA16F3" w:rsidRDefault="00CA3EE7">
      <w:pPr>
        <w:spacing w:after="15" w:line="248" w:lineRule="auto"/>
        <w:ind w:left="360" w:firstLine="60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-инсценировки литературных произведений для детей младшего школьного возраста; </w:t>
      </w:r>
    </w:p>
    <w:p w:rsidR="00EA16F3" w:rsidRDefault="00CA3EE7">
      <w:pPr>
        <w:numPr>
          <w:ilvl w:val="0"/>
          <w:numId w:val="3"/>
        </w:numPr>
        <w:spacing w:after="15" w:line="248" w:lineRule="auto"/>
        <w:ind w:hanging="164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адаптированные  готовые пьесы; </w:t>
      </w:r>
    </w:p>
    <w:p w:rsidR="00EA16F3" w:rsidRDefault="00CA3EE7">
      <w:pPr>
        <w:numPr>
          <w:ilvl w:val="0"/>
          <w:numId w:val="3"/>
        </w:numPr>
        <w:spacing w:after="15" w:line="248" w:lineRule="auto"/>
        <w:ind w:hanging="164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новые, самостоятельно разработанные, пьесы.  </w:t>
      </w:r>
    </w:p>
    <w:p w:rsidR="00EA16F3" w:rsidRDefault="00CA3EE7">
      <w:pPr>
        <w:spacing w:after="15" w:line="248" w:lineRule="auto"/>
        <w:ind w:left="360" w:firstLine="60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программе большую часть репертуара составляют сказки, а также </w:t>
      </w:r>
      <w:r w:rsidR="003B7FD0">
        <w:rPr>
          <w:rFonts w:ascii="Times New Roman" w:eastAsia="Times New Roman" w:hAnsi="Times New Roman" w:cs="Times New Roman"/>
          <w:color w:val="00000A"/>
          <w:sz w:val="28"/>
        </w:rPr>
        <w:t>театрализованные литературные произведения в а</w:t>
      </w:r>
      <w:r>
        <w:rPr>
          <w:rFonts w:ascii="Times New Roman" w:eastAsia="Times New Roman" w:hAnsi="Times New Roman" w:cs="Times New Roman"/>
          <w:color w:val="00000A"/>
          <w:sz w:val="28"/>
        </w:rPr>
        <w:t>вторской обработке</w:t>
      </w:r>
      <w:r w:rsidR="003B7FD0">
        <w:rPr>
          <w:rFonts w:ascii="Times New Roman" w:eastAsia="Times New Roman" w:hAnsi="Times New Roman" w:cs="Times New Roman"/>
          <w:color w:val="00000A"/>
          <w:sz w:val="28"/>
        </w:rPr>
        <w:t>, концерты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.   </w:t>
      </w:r>
    </w:p>
    <w:p w:rsidR="00EA16F3" w:rsidRDefault="00CA3EE7">
      <w:pPr>
        <w:spacing w:after="15" w:line="248" w:lineRule="auto"/>
        <w:ind w:left="360" w:firstLine="60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Обязательный элемент каждого занятия - это работа актёра над собой. Она помогает развить память, внимание, воображение детей, их умение двигаться на сцене, общаться с партнёрами.  </w:t>
      </w:r>
    </w:p>
    <w:p w:rsidR="00EA16F3" w:rsidRDefault="00CA3EE7">
      <w:pPr>
        <w:spacing w:after="0"/>
        <w:ind w:left="960"/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 </w:t>
      </w:r>
    </w:p>
    <w:p w:rsidR="00EA16F3" w:rsidRDefault="00CA3EE7">
      <w:pPr>
        <w:spacing w:after="15" w:line="248" w:lineRule="auto"/>
        <w:ind w:left="970" w:hanging="1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Работа над сценическим образом включает в себя: </w:t>
      </w:r>
    </w:p>
    <w:p w:rsidR="00EA16F3" w:rsidRDefault="00CA3EE7">
      <w:pPr>
        <w:numPr>
          <w:ilvl w:val="0"/>
          <w:numId w:val="4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разучивание реплик; </w:t>
      </w:r>
    </w:p>
    <w:p w:rsidR="00EA16F3" w:rsidRDefault="00CA3EE7">
      <w:pPr>
        <w:numPr>
          <w:ilvl w:val="0"/>
          <w:numId w:val="4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работа над выражением эмоций; </w:t>
      </w:r>
    </w:p>
    <w:p w:rsidR="00EA16F3" w:rsidRDefault="00CA3EE7">
      <w:pPr>
        <w:numPr>
          <w:ilvl w:val="0"/>
          <w:numId w:val="4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работа по развитию сценической речи (дыхательные упражнения; артикуляционная гимнастика); 4) работа над выразительностью жестов; 5) отработка поз и движений актера. </w:t>
      </w:r>
    </w:p>
    <w:p w:rsidR="00EA16F3" w:rsidRDefault="00CA3EE7">
      <w:pPr>
        <w:spacing w:after="17" w:line="248" w:lineRule="auto"/>
        <w:ind w:left="359" w:firstLine="6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Организация и проведение театрализованных представлений не может существовать без творчества, поэтому большая роль отводится импровизации. Импровизация позволяет уйти от необходимости заучивать реплики, позы, движения. Творческий подход к работе с младшими школьниками  даёт возможность развивать одновременно всех детей, независимо от уровня их подготовленности.  </w:t>
      </w:r>
    </w:p>
    <w:p w:rsidR="00EA16F3" w:rsidRDefault="00CA3EE7">
      <w:pPr>
        <w:spacing w:after="15" w:line="248" w:lineRule="auto"/>
        <w:ind w:left="360" w:firstLine="60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Музыка – неотъемлемая часть театрализованного представления, она усиливает его эмоциональное восприятие. Выбор песни и музыки определяется содержанием спектакля. </w:t>
      </w:r>
    </w:p>
    <w:p w:rsidR="00EA16F3" w:rsidRDefault="00CA3EE7">
      <w:pPr>
        <w:spacing w:after="2" w:line="241" w:lineRule="auto"/>
        <w:ind w:left="359" w:firstLine="600"/>
      </w:pPr>
      <w:r>
        <w:rPr>
          <w:rFonts w:ascii="Times New Roman" w:eastAsia="Times New Roman" w:hAnsi="Times New Roman" w:cs="Times New Roman"/>
          <w:sz w:val="28"/>
        </w:rPr>
        <w:t xml:space="preserve">Репетиции проводятся в приспособленном для этих целей помещении. Для организации театрального представления необходимо следующее оснащение:  </w:t>
      </w:r>
    </w:p>
    <w:p w:rsidR="00EA16F3" w:rsidRDefault="00CA3EE7">
      <w:pPr>
        <w:numPr>
          <w:ilvl w:val="1"/>
          <w:numId w:val="4"/>
        </w:numPr>
        <w:spacing w:after="0"/>
        <w:ind w:hanging="164"/>
      </w:pPr>
      <w:r>
        <w:rPr>
          <w:rFonts w:ascii="Times New Roman" w:eastAsia="Times New Roman" w:hAnsi="Times New Roman" w:cs="Times New Roman"/>
          <w:sz w:val="28"/>
        </w:rPr>
        <w:t xml:space="preserve">костюмы; </w:t>
      </w:r>
    </w:p>
    <w:p w:rsidR="00EA16F3" w:rsidRDefault="00CA3EE7">
      <w:pPr>
        <w:numPr>
          <w:ilvl w:val="1"/>
          <w:numId w:val="4"/>
        </w:numPr>
        <w:spacing w:after="0"/>
        <w:ind w:hanging="164"/>
      </w:pPr>
      <w:r>
        <w:rPr>
          <w:rFonts w:ascii="Times New Roman" w:eastAsia="Times New Roman" w:hAnsi="Times New Roman" w:cs="Times New Roman"/>
          <w:sz w:val="28"/>
        </w:rPr>
        <w:t xml:space="preserve">мультимедиа; </w:t>
      </w:r>
    </w:p>
    <w:p w:rsidR="00EA16F3" w:rsidRDefault="00CA3EE7">
      <w:pPr>
        <w:numPr>
          <w:ilvl w:val="1"/>
          <w:numId w:val="4"/>
        </w:numPr>
        <w:spacing w:after="0"/>
        <w:ind w:hanging="164"/>
      </w:pPr>
      <w:r>
        <w:rPr>
          <w:rFonts w:ascii="Times New Roman" w:eastAsia="Times New Roman" w:hAnsi="Times New Roman" w:cs="Times New Roman"/>
          <w:sz w:val="28"/>
        </w:rPr>
        <w:t xml:space="preserve">декорации и бутафории к спектаклям. </w:t>
      </w:r>
    </w:p>
    <w:p w:rsidR="00EA16F3" w:rsidRDefault="00CA3EE7">
      <w:pPr>
        <w:spacing w:after="17" w:line="248" w:lineRule="auto"/>
        <w:ind w:left="359" w:firstLine="34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Всё необходимое оснащение можно изготовить самостоятельно. Под руководством педагога дети могут сшить необходимые костюмы актёров. Посильную помощь в изготовлении костюмов, декораций и ширм могут оказать родители школьников. 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 На основе театрализованной деятельности можно реализовать практически все задачи воспитания, развития и обучения детей. </w:t>
      </w:r>
    </w:p>
    <w:p w:rsidR="00EA16F3" w:rsidRDefault="00CA3EE7">
      <w:pPr>
        <w:spacing w:after="0"/>
        <w:ind w:left="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0"/>
        <w:ind w:left="72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6" w:line="250" w:lineRule="auto"/>
        <w:ind w:left="369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Режим проведения  занятий, количество часов: </w:t>
      </w:r>
    </w:p>
    <w:p w:rsidR="00EA16F3" w:rsidRDefault="00CA3EE7">
      <w:pPr>
        <w:spacing w:after="0"/>
        <w:ind w:left="73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17" w:line="248" w:lineRule="auto"/>
        <w:ind w:left="95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обучающихся в группе - 8-12 человек. </w:t>
      </w:r>
    </w:p>
    <w:p w:rsidR="00EA16F3" w:rsidRDefault="00CA3EE7">
      <w:pPr>
        <w:spacing w:after="21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17" w:line="248" w:lineRule="auto"/>
        <w:ind w:left="36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Обучение </w:t>
      </w:r>
      <w:r w:rsidR="00E16A8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раз в неделю по 1 часу (всего </w:t>
      </w:r>
      <w:r w:rsidR="00E16A8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4 часа).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17" w:line="248" w:lineRule="auto"/>
        <w:ind w:left="359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Программа является вариативной: педагог может вносить изменения в содержание тем (выбрать ту или иную игру, стихотворение, форму работы,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заменить одну сказку на другую, дополнять практические занятия новыми приемами и т.д.). </w:t>
      </w:r>
    </w:p>
    <w:p w:rsidR="00EA16F3" w:rsidRDefault="00CA3EE7">
      <w:pPr>
        <w:spacing w:after="6" w:line="250" w:lineRule="auto"/>
        <w:ind w:left="369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Формы проведения занятий    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EA16F3" w:rsidRDefault="00CA3EE7">
      <w:pPr>
        <w:spacing w:after="17" w:line="248" w:lineRule="auto"/>
        <w:ind w:left="36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Деятельность «Театральная студия» основана на трёх формах: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  </w:t>
      </w:r>
    </w:p>
    <w:p w:rsidR="00EA16F3" w:rsidRDefault="00CA3EE7">
      <w:pPr>
        <w:spacing w:after="2" w:line="241" w:lineRule="auto"/>
        <w:ind w:left="369" w:hanging="10"/>
      </w:pPr>
      <w:r>
        <w:rPr>
          <w:rFonts w:ascii="Times New Roman" w:eastAsia="Times New Roman" w:hAnsi="Times New Roman" w:cs="Times New Roman"/>
          <w:sz w:val="28"/>
        </w:rPr>
        <w:t xml:space="preserve">          Каждое </w:t>
      </w:r>
      <w:r>
        <w:rPr>
          <w:rFonts w:ascii="Times New Roman" w:eastAsia="Times New Roman" w:hAnsi="Times New Roman" w:cs="Times New Roman"/>
          <w:sz w:val="28"/>
        </w:rPr>
        <w:tab/>
        <w:t xml:space="preserve">занятие </w:t>
      </w:r>
      <w:r>
        <w:rPr>
          <w:rFonts w:ascii="Times New Roman" w:eastAsia="Times New Roman" w:hAnsi="Times New Roman" w:cs="Times New Roman"/>
          <w:sz w:val="28"/>
        </w:rPr>
        <w:tab/>
        <w:t xml:space="preserve">состоит </w:t>
      </w:r>
      <w:r>
        <w:rPr>
          <w:rFonts w:ascii="Times New Roman" w:eastAsia="Times New Roman" w:hAnsi="Times New Roman" w:cs="Times New Roman"/>
          <w:sz w:val="28"/>
        </w:rPr>
        <w:tab/>
        <w:t xml:space="preserve">из </w:t>
      </w:r>
      <w:r>
        <w:rPr>
          <w:rFonts w:ascii="Times New Roman" w:eastAsia="Times New Roman" w:hAnsi="Times New Roman" w:cs="Times New Roman"/>
          <w:sz w:val="28"/>
        </w:rPr>
        <w:tab/>
        <w:t xml:space="preserve">двух </w:t>
      </w:r>
      <w:r>
        <w:rPr>
          <w:rFonts w:ascii="Times New Roman" w:eastAsia="Times New Roman" w:hAnsi="Times New Roman" w:cs="Times New Roman"/>
          <w:sz w:val="28"/>
        </w:rPr>
        <w:tab/>
        <w:t xml:space="preserve">частей </w:t>
      </w:r>
      <w:r>
        <w:rPr>
          <w:rFonts w:ascii="Times New Roman" w:eastAsia="Times New Roman" w:hAnsi="Times New Roman" w:cs="Times New Roman"/>
          <w:sz w:val="28"/>
        </w:rPr>
        <w:tab/>
        <w:t xml:space="preserve">– </w:t>
      </w:r>
      <w:r>
        <w:rPr>
          <w:rFonts w:ascii="Times New Roman" w:eastAsia="Times New Roman" w:hAnsi="Times New Roman" w:cs="Times New Roman"/>
          <w:sz w:val="28"/>
        </w:rPr>
        <w:tab/>
        <w:t xml:space="preserve">теоретической </w:t>
      </w:r>
      <w:r>
        <w:rPr>
          <w:rFonts w:ascii="Times New Roman" w:eastAsia="Times New Roman" w:hAnsi="Times New Roman" w:cs="Times New Roman"/>
          <w:sz w:val="28"/>
        </w:rPr>
        <w:tab/>
        <w:t xml:space="preserve">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следующих видов внеурочной деятельности: игровой, познавательной, </w:t>
      </w:r>
      <w:r>
        <w:rPr>
          <w:rFonts w:ascii="Times New Roman" w:eastAsia="Times New Roman" w:hAnsi="Times New Roman" w:cs="Times New Roman"/>
          <w:sz w:val="28"/>
        </w:rPr>
        <w:tab/>
        <w:t xml:space="preserve">проблемно-ценностного </w:t>
      </w:r>
      <w:r>
        <w:rPr>
          <w:rFonts w:ascii="Times New Roman" w:eastAsia="Times New Roman" w:hAnsi="Times New Roman" w:cs="Times New Roman"/>
          <w:sz w:val="28"/>
        </w:rPr>
        <w:tab/>
        <w:t xml:space="preserve">общения, </w:t>
      </w:r>
      <w:r>
        <w:rPr>
          <w:rFonts w:ascii="Times New Roman" w:eastAsia="Times New Roman" w:hAnsi="Times New Roman" w:cs="Times New Roman"/>
          <w:sz w:val="28"/>
        </w:rPr>
        <w:tab/>
        <w:t>досугово</w:t>
      </w:r>
      <w:r w:rsidR="00E16A8A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развлекательной, художественного творчества, спортивно-оздоровительной.     С целью достижения качественных результатов учебный процесс оснащается </w:t>
      </w:r>
      <w:r>
        <w:rPr>
          <w:rFonts w:ascii="Times New Roman" w:eastAsia="Times New Roman" w:hAnsi="Times New Roman" w:cs="Times New Roman"/>
          <w:sz w:val="28"/>
        </w:rPr>
        <w:tab/>
        <w:t xml:space="preserve">современными </w:t>
      </w:r>
      <w:r>
        <w:rPr>
          <w:rFonts w:ascii="Times New Roman" w:eastAsia="Times New Roman" w:hAnsi="Times New Roman" w:cs="Times New Roman"/>
          <w:sz w:val="28"/>
        </w:rPr>
        <w:tab/>
        <w:t xml:space="preserve">техническими </w:t>
      </w:r>
      <w:r>
        <w:rPr>
          <w:rFonts w:ascii="Times New Roman" w:eastAsia="Times New Roman" w:hAnsi="Times New Roman" w:cs="Times New Roman"/>
          <w:sz w:val="28"/>
        </w:rPr>
        <w:tab/>
        <w:t xml:space="preserve">средствами, </w:t>
      </w:r>
      <w:r>
        <w:rPr>
          <w:rFonts w:ascii="Times New Roman" w:eastAsia="Times New Roman" w:hAnsi="Times New Roman" w:cs="Times New Roman"/>
          <w:sz w:val="28"/>
        </w:rPr>
        <w:tab/>
        <w:t xml:space="preserve">средствами изобразительной наглядности, игровыми реквизитами. С помощью мультимедийных </w:t>
      </w:r>
      <w:r>
        <w:rPr>
          <w:rFonts w:ascii="Times New Roman" w:eastAsia="Times New Roman" w:hAnsi="Times New Roman" w:cs="Times New Roman"/>
          <w:sz w:val="28"/>
        </w:rPr>
        <w:tab/>
        <w:t xml:space="preserve">элементов </w:t>
      </w:r>
      <w:r>
        <w:rPr>
          <w:rFonts w:ascii="Times New Roman" w:eastAsia="Times New Roman" w:hAnsi="Times New Roman" w:cs="Times New Roman"/>
          <w:sz w:val="28"/>
        </w:rPr>
        <w:tab/>
        <w:t xml:space="preserve">занятие </w:t>
      </w:r>
      <w:r>
        <w:rPr>
          <w:rFonts w:ascii="Times New Roman" w:eastAsia="Times New Roman" w:hAnsi="Times New Roman" w:cs="Times New Roman"/>
          <w:sz w:val="28"/>
        </w:rPr>
        <w:tab/>
        <w:t xml:space="preserve">визуализируется, </w:t>
      </w:r>
      <w:r>
        <w:rPr>
          <w:rFonts w:ascii="Times New Roman" w:eastAsia="Times New Roman" w:hAnsi="Times New Roman" w:cs="Times New Roman"/>
          <w:sz w:val="28"/>
        </w:rPr>
        <w:tab/>
        <w:t xml:space="preserve">вызывая положительные эмоции обучающихся и создавая условия для успешной деятельности каждого ребенка.  </w:t>
      </w:r>
    </w:p>
    <w:p w:rsidR="00EA16F3" w:rsidRDefault="00CA3EE7">
      <w:pPr>
        <w:spacing w:after="17" w:line="248" w:lineRule="auto"/>
        <w:ind w:left="36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Во время каникул образовательная деятельность  может видоизменяться  (выходы в театры, показ спектаклей, участие в концертах, проведение совместных с родителями праздников и т.п.)  </w:t>
      </w:r>
    </w:p>
    <w:p w:rsidR="00EA16F3" w:rsidRDefault="00CA3EE7">
      <w:pPr>
        <w:spacing w:after="17" w:line="248" w:lineRule="auto"/>
        <w:ind w:left="36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Занятия проводятся   как со всей группой, так и по звеньям, подгруппам, индивидуально. </w:t>
      </w:r>
    </w:p>
    <w:p w:rsidR="00EA16F3" w:rsidRDefault="00CA3EE7">
      <w:pPr>
        <w:spacing w:after="17" w:line="248" w:lineRule="auto"/>
        <w:ind w:left="36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Планируется проводить занятия  не только в учебном кабинете, но и в игровой комнате, спортивном зале, кабинетах изобразительного искусства и музыки, в актовом зале, в библиотеке и на игровой площадке (в зависимости от вида деятельности на занятии). </w:t>
      </w:r>
    </w:p>
    <w:p w:rsidR="00EA16F3" w:rsidRDefault="00CA3EE7">
      <w:pPr>
        <w:spacing w:after="17" w:line="248" w:lineRule="auto"/>
        <w:ind w:left="36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Виды деятельности: </w:t>
      </w:r>
    </w:p>
    <w:p w:rsidR="00EA16F3" w:rsidRDefault="00CA3EE7">
      <w:pPr>
        <w:numPr>
          <w:ilvl w:val="0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игровая деятельность (в т.ч. подвижные игры); </w:t>
      </w:r>
    </w:p>
    <w:p w:rsidR="00EA16F3" w:rsidRDefault="00CA3EE7">
      <w:pPr>
        <w:numPr>
          <w:ilvl w:val="0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чтение, литературно-художественная деятельность; </w:t>
      </w:r>
    </w:p>
    <w:p w:rsidR="00EA16F3" w:rsidRDefault="00CA3EE7">
      <w:pPr>
        <w:numPr>
          <w:ilvl w:val="0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изобразительная деятельность; </w:t>
      </w:r>
    </w:p>
    <w:p w:rsidR="00EA16F3" w:rsidRDefault="00CA3EE7">
      <w:pPr>
        <w:numPr>
          <w:ilvl w:val="0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постановка драматических сценок, спектаклей; </w:t>
      </w:r>
    </w:p>
    <w:p w:rsidR="00EA16F3" w:rsidRDefault="00CA3EE7">
      <w:pPr>
        <w:numPr>
          <w:ilvl w:val="0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прослушивание песен и стихов; </w:t>
      </w:r>
    </w:p>
    <w:p w:rsidR="00EA16F3" w:rsidRDefault="00CA3EE7">
      <w:pPr>
        <w:numPr>
          <w:ilvl w:val="0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разучивание стихов; </w:t>
      </w:r>
    </w:p>
    <w:p w:rsidR="00EA16F3" w:rsidRDefault="00CA3EE7">
      <w:pPr>
        <w:numPr>
          <w:ilvl w:val="0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разучивание и исполнение песен; </w:t>
      </w:r>
    </w:p>
    <w:p w:rsidR="00EA16F3" w:rsidRDefault="00CA3EE7">
      <w:pPr>
        <w:numPr>
          <w:ilvl w:val="0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проектная деятельность; </w:t>
      </w:r>
    </w:p>
    <w:p w:rsidR="00EA16F3" w:rsidRDefault="00CA3EE7">
      <w:pPr>
        <w:numPr>
          <w:ilvl w:val="0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выполнение  упражнений на релаксацию, концентрацию внимания, развитие воображения.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EA16F3" w:rsidRDefault="00CA3EE7">
      <w:pPr>
        <w:spacing w:after="17" w:line="248" w:lineRule="auto"/>
        <w:ind w:left="36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Эффективность и результативность данной внеурочной деятельности зависит от соблюдения следующих условий: 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добровольность участия и желание проявить себя; 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сочетание индивидуальной, групповой и коллективной деятельности;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сочетание инициативы детей с направляющей ролью учителя; 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занимательность и новизна содержания, форм и методов работы; 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эстетичность всех проводимых мероприятий; 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четкая организация и тщательная подготовка всех запланированных мероприятий; 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широкое использование методов педагогического стимулирования активности обучающихся; 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гласность, открытость, привлечение детей с разными способностями и уровнем овладения иностранным языком;  </w:t>
      </w:r>
    </w:p>
    <w:p w:rsidR="00EA16F3" w:rsidRDefault="00CA3EE7">
      <w:pPr>
        <w:spacing w:after="0"/>
        <w:ind w:left="109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12" w:line="249" w:lineRule="auto"/>
        <w:ind w:left="1266" w:right="16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Формы учета знаний, умений  </w:t>
      </w:r>
    </w:p>
    <w:p w:rsidR="00EA16F3" w:rsidRDefault="00CA3EE7">
      <w:pPr>
        <w:spacing w:after="6" w:line="250" w:lineRule="auto"/>
        <w:ind w:left="1601" w:hanging="10"/>
      </w:pPr>
      <w:r>
        <w:rPr>
          <w:rFonts w:ascii="Times New Roman" w:eastAsia="Times New Roman" w:hAnsi="Times New Roman" w:cs="Times New Roman"/>
          <w:sz w:val="28"/>
        </w:rPr>
        <w:t xml:space="preserve">для оценки планируемых результатов освоения программы </w:t>
      </w:r>
    </w:p>
    <w:p w:rsidR="00EA16F3" w:rsidRDefault="00CA3EE7">
      <w:pPr>
        <w:spacing w:after="7"/>
        <w:ind w:left="1094"/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E16A8A" w:rsidRDefault="00CA3EE7">
      <w:pPr>
        <w:spacing w:after="2" w:line="241" w:lineRule="auto"/>
        <w:ind w:left="1104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Способами </w:t>
      </w:r>
      <w:r>
        <w:rPr>
          <w:rFonts w:ascii="Times New Roman" w:eastAsia="Times New Roman" w:hAnsi="Times New Roman" w:cs="Times New Roman"/>
          <w:sz w:val="28"/>
        </w:rPr>
        <w:tab/>
        <w:t xml:space="preserve">определения </w:t>
      </w:r>
      <w:r>
        <w:rPr>
          <w:rFonts w:ascii="Times New Roman" w:eastAsia="Times New Roman" w:hAnsi="Times New Roman" w:cs="Times New Roman"/>
          <w:sz w:val="28"/>
        </w:rPr>
        <w:tab/>
        <w:t xml:space="preserve">результативности </w:t>
      </w:r>
      <w:r>
        <w:rPr>
          <w:rFonts w:ascii="Times New Roman" w:eastAsia="Times New Roman" w:hAnsi="Times New Roman" w:cs="Times New Roman"/>
          <w:sz w:val="28"/>
        </w:rPr>
        <w:tab/>
        <w:t xml:space="preserve">программы </w:t>
      </w:r>
      <w:r>
        <w:rPr>
          <w:rFonts w:ascii="Times New Roman" w:eastAsia="Times New Roman" w:hAnsi="Times New Roman" w:cs="Times New Roman"/>
          <w:sz w:val="28"/>
        </w:rPr>
        <w:tab/>
        <w:t>являются диагностика, проводимая</w:t>
      </w:r>
      <w:r w:rsidR="00E16A8A">
        <w:rPr>
          <w:rFonts w:ascii="Times New Roman" w:eastAsia="Times New Roman" w:hAnsi="Times New Roman" w:cs="Times New Roman"/>
          <w:sz w:val="28"/>
        </w:rPr>
        <w:t xml:space="preserve"> в конце каждого раздела в виде</w:t>
      </w:r>
    </w:p>
    <w:p w:rsidR="00EA16F3" w:rsidRDefault="00CA3EE7">
      <w:pPr>
        <w:spacing w:after="2" w:line="241" w:lineRule="auto"/>
        <w:ind w:left="1104" w:hanging="10"/>
      </w:pPr>
      <w:r>
        <w:rPr>
          <w:rFonts w:ascii="Times New Roman" w:eastAsia="Times New Roman" w:hAnsi="Times New Roman" w:cs="Times New Roman"/>
          <w:sz w:val="28"/>
        </w:rPr>
        <w:t>естественно</w:t>
      </w:r>
      <w:r w:rsidR="00E16A8A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педагогического наблюдени</w:t>
      </w:r>
      <w:r w:rsidR="00E16A8A">
        <w:rPr>
          <w:rFonts w:ascii="Times New Roman" w:eastAsia="Times New Roman" w:hAnsi="Times New Roman" w:cs="Times New Roman"/>
          <w:sz w:val="28"/>
        </w:rPr>
        <w:t>я,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интереса учащихся к театрализованным представлениям;  </w:t>
      </w:r>
    </w:p>
    <w:p w:rsidR="00E16A8A" w:rsidRPr="00E16A8A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индивид</w:t>
      </w:r>
      <w:r w:rsidR="00E16A8A">
        <w:rPr>
          <w:rFonts w:ascii="Times New Roman" w:eastAsia="Times New Roman" w:hAnsi="Times New Roman" w:cs="Times New Roman"/>
          <w:sz w:val="28"/>
        </w:rPr>
        <w:t xml:space="preserve">уальных достижений учащихся; 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выполнение творческих заданий, их презентация. </w:t>
      </w:r>
    </w:p>
    <w:p w:rsidR="00EA16F3" w:rsidRDefault="00CA3EE7">
      <w:pPr>
        <w:spacing w:after="0"/>
        <w:ind w:left="115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12" w:line="249" w:lineRule="auto"/>
        <w:ind w:left="1266" w:right="16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Форма подведения итогов </w:t>
      </w:r>
    </w:p>
    <w:p w:rsidR="00EA16F3" w:rsidRDefault="00CA3EE7">
      <w:pPr>
        <w:spacing w:after="0"/>
        <w:ind w:left="115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2" w:line="241" w:lineRule="auto"/>
        <w:ind w:left="369" w:hanging="10"/>
      </w:pPr>
      <w:r>
        <w:rPr>
          <w:rFonts w:ascii="Times New Roman" w:eastAsia="Times New Roman" w:hAnsi="Times New Roman" w:cs="Times New Roman"/>
          <w:sz w:val="28"/>
        </w:rPr>
        <w:t xml:space="preserve">После каждого года обучения проводятся показательные мини-спектакли, где дети проявляют свое творчество и фантазию. Итоговой работой  по завершению каждой темы  являются: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театрализованные представления, сценические постановки, концерты. </w:t>
      </w:r>
    </w:p>
    <w:p w:rsidR="00EA16F3" w:rsidRDefault="00CA3EE7">
      <w:pPr>
        <w:spacing w:after="6" w:line="250" w:lineRule="auto"/>
        <w:ind w:left="2472" w:hanging="10"/>
      </w:pPr>
      <w:r>
        <w:rPr>
          <w:rFonts w:ascii="Times New Roman" w:eastAsia="Times New Roman" w:hAnsi="Times New Roman" w:cs="Times New Roman"/>
          <w:sz w:val="28"/>
        </w:rPr>
        <w:t xml:space="preserve">Материально – техническое обеспечение </w:t>
      </w:r>
    </w:p>
    <w:p w:rsidR="00EA16F3" w:rsidRDefault="00CA3EE7">
      <w:pPr>
        <w:spacing w:after="0"/>
        <w:ind w:left="43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E16A8A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спортивный </w:t>
      </w:r>
      <w:r w:rsidR="00CA3EE7">
        <w:rPr>
          <w:rFonts w:ascii="Times New Roman" w:eastAsia="Times New Roman" w:hAnsi="Times New Roman" w:cs="Times New Roman"/>
          <w:sz w:val="28"/>
        </w:rPr>
        <w:t xml:space="preserve">зал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Звуковая аппаратура, микрофоны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Музыкальный центр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А/записи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Декорации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Театральные костюмы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Маски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Мягкие игрушки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Книги со сказками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Ширма </w:t>
      </w:r>
    </w:p>
    <w:p w:rsidR="00EA16F3" w:rsidRDefault="00CA3EE7">
      <w:pPr>
        <w:numPr>
          <w:ilvl w:val="1"/>
          <w:numId w:val="5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Фотографии, картинки, иллюстрации.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12" w:line="249" w:lineRule="auto"/>
        <w:ind w:left="1266" w:right="81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Планируемые результаты освоения учащимися  программы внеурочной деятельности </w:t>
      </w:r>
    </w:p>
    <w:p w:rsidR="00EA16F3" w:rsidRDefault="00CA3EE7">
      <w:pPr>
        <w:spacing w:after="0"/>
        <w:ind w:left="43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17" w:line="248" w:lineRule="auto"/>
        <w:ind w:left="359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Основанием для выделения требований к уровню подготовки обучающихся выступает образовательная программа </w:t>
      </w:r>
      <w:r w:rsidR="00E16A8A">
        <w:rPr>
          <w:rFonts w:ascii="Times New Roman" w:eastAsia="Times New Roman" w:hAnsi="Times New Roman" w:cs="Times New Roman"/>
          <w:sz w:val="28"/>
        </w:rPr>
        <w:t>НОО МБОУ Ермаковская СШ.</w:t>
      </w:r>
      <w:r>
        <w:rPr>
          <w:rFonts w:ascii="Times New Roman" w:eastAsia="Times New Roman" w:hAnsi="Times New Roman" w:cs="Times New Roman"/>
          <w:sz w:val="28"/>
        </w:rPr>
        <w:t xml:space="preserve"> В результате реализации данной программы учащиеся обучения должны: </w:t>
      </w:r>
    </w:p>
    <w:p w:rsidR="00EA16F3" w:rsidRDefault="00CA3EE7">
      <w:pPr>
        <w:spacing w:after="0"/>
        <w:ind w:left="94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pStyle w:val="1"/>
      </w:pPr>
      <w:r>
        <w:t xml:space="preserve">Личностные универсальные учебные действия </w:t>
      </w:r>
    </w:p>
    <w:p w:rsidR="00EA16F3" w:rsidRDefault="00CA3EE7">
      <w:pPr>
        <w:numPr>
          <w:ilvl w:val="0"/>
          <w:numId w:val="6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внутренняя позиция школьника на уровне положительного отношения к школе;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0"/>
          <w:numId w:val="6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познавательный интерес к новым театрализованным представлениям, понимание причин успеха/неудач в театрализованной деятельности;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0"/>
          <w:numId w:val="6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основы гражданской идентичности, своей этнической принадлежности в форме осознания «Я».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0"/>
          <w:numId w:val="6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ориентация в нравственном содержании и смысле как собственных поступков, так и поступков окружающих людей;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0"/>
          <w:numId w:val="6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знание основных моральных норм и ориентация на их выполнение;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0"/>
          <w:numId w:val="6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развитие этических чувств — стыда, вины, совести как регуляторов морального поведения;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0"/>
          <w:numId w:val="6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эмпатия как понимание чувств других людей и сопереживание им;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0"/>
          <w:numId w:val="6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установка на здоровый образ жизни;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0"/>
          <w:numId w:val="6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spacing w:after="22"/>
        <w:ind w:left="1015"/>
        <w:jc w:val="center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pStyle w:val="1"/>
        <w:ind w:left="2343"/>
      </w:pPr>
      <w:r>
        <w:t>Регулятивные универсальные учебные действия</w:t>
      </w:r>
      <w:r>
        <w:rPr>
          <w:sz w:val="24"/>
        </w:rPr>
        <w:t xml:space="preserve"> </w:t>
      </w:r>
    </w:p>
    <w:p w:rsidR="00EA16F3" w:rsidRDefault="00CA3EE7">
      <w:pPr>
        <w:numPr>
          <w:ilvl w:val="0"/>
          <w:numId w:val="7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принимать и сохранять  поставленную задачу;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0"/>
          <w:numId w:val="7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планировать свои действия в соответствии с поставленной задачей и условиями её реализации;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0"/>
          <w:numId w:val="7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учитывать установленные правила в планировании и контроле способа решения;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0"/>
          <w:numId w:val="7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осуществлять итоговый и пошаговый контроль по результату;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0"/>
          <w:numId w:val="7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адекватно воспринимать предложения и оценку учителей, товарищей, родителей и других людей;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0"/>
          <w:numId w:val="7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различать способ и результат действия;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numPr>
          <w:ilvl w:val="0"/>
          <w:numId w:val="7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spacing w:after="21"/>
        <w:ind w:left="96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pStyle w:val="1"/>
        <w:ind w:left="2162"/>
      </w:pPr>
      <w:r>
        <w:t>Познавательные универсальные учебные действия</w:t>
      </w:r>
      <w:r>
        <w:rPr>
          <w:sz w:val="24"/>
        </w:rPr>
        <w:t xml:space="preserve"> </w:t>
      </w:r>
    </w:p>
    <w:p w:rsidR="00EA16F3" w:rsidRDefault="00CA3EE7">
      <w:pPr>
        <w:numPr>
          <w:ilvl w:val="0"/>
          <w:numId w:val="8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осуществлять поиск необходимой информации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EA16F3" w:rsidRDefault="00CA3EE7">
      <w:pPr>
        <w:numPr>
          <w:ilvl w:val="0"/>
          <w:numId w:val="8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EA16F3" w:rsidRDefault="00CA3EE7">
      <w:pPr>
        <w:numPr>
          <w:ilvl w:val="0"/>
          <w:numId w:val="8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строить рассуждения в форме связи простых суждений об объекте.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EA16F3" w:rsidRDefault="00CA3EE7">
      <w:pPr>
        <w:spacing w:after="0"/>
        <w:ind w:left="1025"/>
        <w:jc w:val="center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8B6573" w:rsidRDefault="00CA3EE7">
      <w:pPr>
        <w:spacing w:after="15" w:line="248" w:lineRule="auto"/>
        <w:ind w:left="-15" w:firstLine="202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Коммуникативные универсальные учебные действия </w:t>
      </w:r>
    </w:p>
    <w:p w:rsidR="00EA16F3" w:rsidRDefault="00CA3EE7" w:rsidP="008B6573">
      <w:pPr>
        <w:spacing w:after="15" w:line="248" w:lineRule="auto"/>
        <w:ind w:left="-15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</w:t>
      </w:r>
    </w:p>
    <w:p w:rsidR="00EA16F3" w:rsidRDefault="00CA3EE7">
      <w:pPr>
        <w:numPr>
          <w:ilvl w:val="0"/>
          <w:numId w:val="8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EA16F3" w:rsidRDefault="00CA3EE7">
      <w:pPr>
        <w:numPr>
          <w:ilvl w:val="0"/>
          <w:numId w:val="8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учитывать разные мнения и стремиться к координации различных позиций в сотрудничестве; </w:t>
      </w:r>
    </w:p>
    <w:p w:rsidR="00EA16F3" w:rsidRDefault="00CA3EE7">
      <w:pPr>
        <w:numPr>
          <w:ilvl w:val="0"/>
          <w:numId w:val="8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формулировать собственное мнение и позицию; </w:t>
      </w:r>
    </w:p>
    <w:p w:rsidR="00EA16F3" w:rsidRDefault="00CA3EE7">
      <w:pPr>
        <w:numPr>
          <w:ilvl w:val="0"/>
          <w:numId w:val="8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EA16F3" w:rsidRDefault="00CA3EE7">
      <w:pPr>
        <w:numPr>
          <w:ilvl w:val="0"/>
          <w:numId w:val="8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строить понятные для партнёра высказывания, учитывающие, что партнёр знает и видит, а что нет; </w:t>
      </w:r>
    </w:p>
    <w:p w:rsidR="00EA16F3" w:rsidRDefault="00CA3EE7">
      <w:pPr>
        <w:numPr>
          <w:ilvl w:val="0"/>
          <w:numId w:val="8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задавать вопросы; </w:t>
      </w:r>
    </w:p>
    <w:p w:rsidR="00EA16F3" w:rsidRDefault="00CA3EE7">
      <w:pPr>
        <w:numPr>
          <w:ilvl w:val="0"/>
          <w:numId w:val="8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контролировать действия партнёра; </w:t>
      </w:r>
    </w:p>
    <w:p w:rsidR="00EA16F3" w:rsidRDefault="00CA3EE7">
      <w:pPr>
        <w:numPr>
          <w:ilvl w:val="0"/>
          <w:numId w:val="8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использовать речь для регуляции своего действия; </w:t>
      </w:r>
    </w:p>
    <w:p w:rsidR="00EA16F3" w:rsidRDefault="00CA3EE7">
      <w:pPr>
        <w:numPr>
          <w:ilvl w:val="0"/>
          <w:numId w:val="8"/>
        </w:numPr>
        <w:spacing w:after="1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A16F3" w:rsidRDefault="00CA3EE7">
      <w:pPr>
        <w:spacing w:after="6" w:line="250" w:lineRule="auto"/>
        <w:ind w:left="369" w:hanging="10"/>
      </w:pPr>
      <w:r>
        <w:rPr>
          <w:rFonts w:ascii="Times New Roman" w:eastAsia="Times New Roman" w:hAnsi="Times New Roman" w:cs="Times New Roman"/>
          <w:sz w:val="28"/>
        </w:rPr>
        <w:t xml:space="preserve">        Воспитательные результаты внеурочной деятельности: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EA16F3" w:rsidRDefault="00CA3EE7">
      <w:pPr>
        <w:numPr>
          <w:ilvl w:val="1"/>
          <w:numId w:val="8"/>
        </w:numPr>
        <w:spacing w:after="17" w:line="248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приобретение социальных знаний о ситуации межличностного взаимоотношения, освоение способов поведения в различных ситуациях.         – получение школьниками опыта переживания и позитивного отношения к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базовым ценностям общества (человек, семья, родина, природа, мир, знания, труд, культура). </w:t>
      </w:r>
    </w:p>
    <w:p w:rsidR="00EA16F3" w:rsidRDefault="00CA3EE7">
      <w:pPr>
        <w:numPr>
          <w:ilvl w:val="1"/>
          <w:numId w:val="8"/>
        </w:numPr>
        <w:spacing w:after="17" w:line="248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6" w:line="250" w:lineRule="auto"/>
        <w:ind w:left="359" w:firstLine="566"/>
      </w:pPr>
      <w:r>
        <w:rPr>
          <w:rFonts w:ascii="Times New Roman" w:eastAsia="Times New Roman" w:hAnsi="Times New Roman" w:cs="Times New Roman"/>
          <w:sz w:val="28"/>
        </w:rPr>
        <w:t xml:space="preserve">Качества личности, которые могут быть развиты у обучающихся в результате занятий:  </w:t>
      </w:r>
    </w:p>
    <w:p w:rsidR="00EA16F3" w:rsidRDefault="00CA3EE7">
      <w:pPr>
        <w:numPr>
          <w:ilvl w:val="1"/>
          <w:numId w:val="9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толерантность, дружелюбное отношение к представителям других стран;  </w:t>
      </w:r>
    </w:p>
    <w:p w:rsidR="00EA16F3" w:rsidRDefault="00CA3EE7">
      <w:pPr>
        <w:numPr>
          <w:ilvl w:val="1"/>
          <w:numId w:val="9"/>
        </w:numPr>
        <w:spacing w:after="0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познавательная, творческая, общественная активность; </w:t>
      </w:r>
    </w:p>
    <w:p w:rsidR="00EA16F3" w:rsidRDefault="00CA3EE7">
      <w:pPr>
        <w:numPr>
          <w:ilvl w:val="1"/>
          <w:numId w:val="9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самостоятельность (в т.ч. в принятии решений); </w:t>
      </w:r>
    </w:p>
    <w:p w:rsidR="00EA16F3" w:rsidRDefault="00CA3EE7">
      <w:pPr>
        <w:numPr>
          <w:ilvl w:val="1"/>
          <w:numId w:val="9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умение работать в сотрудничестве с другими, отвечать за свои решения;  </w:t>
      </w:r>
    </w:p>
    <w:p w:rsidR="00EA16F3" w:rsidRDefault="00CA3EE7">
      <w:pPr>
        <w:numPr>
          <w:ilvl w:val="1"/>
          <w:numId w:val="9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коммуникабельность;  </w:t>
      </w:r>
    </w:p>
    <w:p w:rsidR="00EA16F3" w:rsidRDefault="00CA3EE7">
      <w:pPr>
        <w:numPr>
          <w:ilvl w:val="1"/>
          <w:numId w:val="9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уважение к себе и другим;  </w:t>
      </w:r>
    </w:p>
    <w:p w:rsidR="00EA16F3" w:rsidRDefault="00CA3EE7">
      <w:pPr>
        <w:numPr>
          <w:ilvl w:val="1"/>
          <w:numId w:val="9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личная и взаимная ответственность; </w:t>
      </w:r>
    </w:p>
    <w:p w:rsidR="00EA16F3" w:rsidRDefault="00CA3EE7">
      <w:pPr>
        <w:numPr>
          <w:ilvl w:val="1"/>
          <w:numId w:val="9"/>
        </w:numPr>
        <w:spacing w:after="17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готовность действия в нестандартных ситуациях;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EA16F3" w:rsidRDefault="00CA3EE7">
      <w:pPr>
        <w:spacing w:after="219"/>
        <w:ind w:left="374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EA16F3" w:rsidRDefault="00CA3EE7">
      <w:pPr>
        <w:spacing w:after="6" w:line="250" w:lineRule="auto"/>
        <w:ind w:left="369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Разделы программы </w:t>
      </w:r>
    </w:p>
    <w:p w:rsidR="00EA16F3" w:rsidRDefault="00CA3EE7">
      <w:pPr>
        <w:spacing w:after="180" w:line="242" w:lineRule="auto"/>
        <w:ind w:left="960" w:right="461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8B6573">
      <w:pPr>
        <w:tabs>
          <w:tab w:val="center" w:pos="412"/>
          <w:tab w:val="center" w:pos="5218"/>
        </w:tabs>
        <w:spacing w:after="255" w:line="248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14E32BC4" wp14:editId="6A12C35C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6080760" cy="3914775"/>
            <wp:effectExtent l="0" t="0" r="0" b="9525"/>
            <wp:wrapNone/>
            <wp:docPr id="68643" name="Picture 68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43" name="Picture 68643"/>
                    <pic:cNvPicPr/>
                  </pic:nvPicPr>
                  <pic:blipFill rotWithShape="1">
                    <a:blip r:embed="rId7"/>
                    <a:srcRect b="18084"/>
                    <a:stretch/>
                  </pic:blipFill>
                  <pic:spPr bwMode="auto">
                    <a:xfrm>
                      <a:off x="0" y="0"/>
                      <a:ext cx="6080760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3EE7">
        <w:tab/>
      </w:r>
      <w:r w:rsidR="00CA3EE7">
        <w:rPr>
          <w:rFonts w:ascii="Times New Roman" w:eastAsia="Times New Roman" w:hAnsi="Times New Roman" w:cs="Times New Roman"/>
          <w:color w:val="00000A"/>
          <w:sz w:val="28"/>
        </w:rPr>
        <w:t xml:space="preserve">№ </w:t>
      </w:r>
      <w:r w:rsidR="00CA3EE7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CA3EE7">
        <w:rPr>
          <w:rFonts w:ascii="Times New Roman" w:eastAsia="Times New Roman" w:hAnsi="Times New Roman" w:cs="Times New Roman"/>
          <w:color w:val="00000A"/>
          <w:sz w:val="24"/>
        </w:rPr>
        <w:tab/>
      </w:r>
      <w:r w:rsidR="00CA3EE7">
        <w:rPr>
          <w:rFonts w:ascii="Times New Roman" w:eastAsia="Times New Roman" w:hAnsi="Times New Roman" w:cs="Times New Roman"/>
          <w:color w:val="00000A"/>
          <w:sz w:val="28"/>
        </w:rPr>
        <w:t>Содержание</w:t>
      </w:r>
      <w:r w:rsidR="00CA3EE7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 w:rsidP="008B6573">
      <w:pPr>
        <w:tabs>
          <w:tab w:val="center" w:pos="333"/>
          <w:tab w:val="center" w:pos="2621"/>
        </w:tabs>
        <w:spacing w:after="10" w:line="271" w:lineRule="auto"/>
        <w:ind w:right="379"/>
      </w:pPr>
      <w:r>
        <w:tab/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I 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>Вводный раздел  (</w:t>
      </w:r>
      <w:r w:rsidR="008B6573">
        <w:rPr>
          <w:rFonts w:ascii="Times New Roman" w:eastAsia="Times New Roman" w:hAnsi="Times New Roman" w:cs="Times New Roman"/>
          <w:color w:val="00000A"/>
          <w:sz w:val="28"/>
        </w:rPr>
        <w:t xml:space="preserve">4 </w:t>
      </w:r>
      <w:r>
        <w:rPr>
          <w:rFonts w:ascii="Times New Roman" w:eastAsia="Times New Roman" w:hAnsi="Times New Roman" w:cs="Times New Roman"/>
          <w:color w:val="00000A"/>
          <w:sz w:val="28"/>
        </w:rPr>
        <w:t>час</w:t>
      </w:r>
      <w:r w:rsidR="008B6573">
        <w:rPr>
          <w:rFonts w:ascii="Times New Roman" w:eastAsia="Times New Roman" w:hAnsi="Times New Roman" w:cs="Times New Roman"/>
          <w:color w:val="00000A"/>
          <w:sz w:val="28"/>
        </w:rPr>
        <w:t>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) </w:t>
      </w:r>
    </w:p>
    <w:p w:rsidR="00EA16F3" w:rsidRDefault="00CA3EE7" w:rsidP="008B6573">
      <w:pPr>
        <w:numPr>
          <w:ilvl w:val="0"/>
          <w:numId w:val="10"/>
        </w:numPr>
        <w:spacing w:after="15" w:line="248" w:lineRule="auto"/>
        <w:ind w:left="964" w:right="379" w:hanging="686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Знакомство с театром </w:t>
      </w:r>
    </w:p>
    <w:p w:rsidR="00EA16F3" w:rsidRDefault="00CA3EE7" w:rsidP="008B6573">
      <w:pPr>
        <w:numPr>
          <w:ilvl w:val="0"/>
          <w:numId w:val="10"/>
        </w:numPr>
        <w:spacing w:after="15" w:line="248" w:lineRule="auto"/>
        <w:ind w:left="964" w:right="379" w:hanging="686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Ритмопластика </w:t>
      </w:r>
    </w:p>
    <w:p w:rsidR="00EA16F3" w:rsidRDefault="00CA3EE7" w:rsidP="008B6573">
      <w:pPr>
        <w:numPr>
          <w:ilvl w:val="0"/>
          <w:numId w:val="10"/>
        </w:numPr>
        <w:spacing w:after="15" w:line="248" w:lineRule="auto"/>
        <w:ind w:left="964" w:right="379" w:hanging="686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Культура и техника речи </w:t>
      </w:r>
    </w:p>
    <w:p w:rsidR="008B6573" w:rsidRPr="008B6573" w:rsidRDefault="00CA3EE7" w:rsidP="008B6573">
      <w:pPr>
        <w:numPr>
          <w:ilvl w:val="0"/>
          <w:numId w:val="10"/>
        </w:numPr>
        <w:spacing w:after="10" w:line="271" w:lineRule="auto"/>
        <w:ind w:left="964" w:right="379" w:hanging="686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Основы театральной культуры</w:t>
      </w:r>
    </w:p>
    <w:p w:rsidR="00EA16F3" w:rsidRDefault="00CA3EE7" w:rsidP="008B6573">
      <w:pPr>
        <w:numPr>
          <w:ilvl w:val="0"/>
          <w:numId w:val="10"/>
        </w:numPr>
        <w:spacing w:after="10" w:line="271" w:lineRule="auto"/>
        <w:ind w:left="964" w:right="379" w:hanging="686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II 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>Спектакль «</w:t>
      </w:r>
      <w:r w:rsidR="008B6573">
        <w:rPr>
          <w:rFonts w:ascii="Times New Roman" w:eastAsia="Times New Roman" w:hAnsi="Times New Roman" w:cs="Times New Roman"/>
          <w:color w:val="00000A"/>
          <w:sz w:val="28"/>
        </w:rPr>
        <w:t>Маша и медведь</w:t>
      </w:r>
      <w:r>
        <w:rPr>
          <w:rFonts w:ascii="Times New Roman" w:eastAsia="Times New Roman" w:hAnsi="Times New Roman" w:cs="Times New Roman"/>
          <w:color w:val="00000A"/>
          <w:sz w:val="28"/>
        </w:rPr>
        <w:t>» (</w:t>
      </w:r>
      <w:r w:rsidR="008B6573">
        <w:rPr>
          <w:rFonts w:ascii="Times New Roman" w:eastAsia="Times New Roman" w:hAnsi="Times New Roman" w:cs="Times New Roman"/>
          <w:color w:val="00000A"/>
          <w:sz w:val="28"/>
        </w:rPr>
        <w:t>8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часов) </w:t>
      </w:r>
    </w:p>
    <w:p w:rsidR="00EA16F3" w:rsidRDefault="00CA3EE7" w:rsidP="008B6573">
      <w:pPr>
        <w:numPr>
          <w:ilvl w:val="0"/>
          <w:numId w:val="11"/>
        </w:numPr>
        <w:spacing w:after="15" w:line="248" w:lineRule="auto"/>
        <w:ind w:right="379" w:hanging="75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Знакомство с содержанием спектакля «</w:t>
      </w:r>
      <w:r w:rsidR="008B6573">
        <w:rPr>
          <w:rFonts w:ascii="Times New Roman" w:eastAsia="Times New Roman" w:hAnsi="Times New Roman" w:cs="Times New Roman"/>
          <w:color w:val="00000A"/>
          <w:sz w:val="28"/>
        </w:rPr>
        <w:t>Маша и медведь</w:t>
      </w:r>
      <w:r>
        <w:rPr>
          <w:rFonts w:ascii="Times New Roman" w:eastAsia="Times New Roman" w:hAnsi="Times New Roman" w:cs="Times New Roman"/>
          <w:color w:val="00000A"/>
          <w:sz w:val="28"/>
        </w:rPr>
        <w:t>».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 w:rsidP="008B6573">
      <w:pPr>
        <w:numPr>
          <w:ilvl w:val="0"/>
          <w:numId w:val="11"/>
        </w:numPr>
        <w:spacing w:after="15" w:line="248" w:lineRule="auto"/>
        <w:ind w:right="379" w:hanging="75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Сценическое  актёрское мастерство.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 w:rsidP="008B6573">
      <w:pPr>
        <w:numPr>
          <w:ilvl w:val="0"/>
          <w:numId w:val="11"/>
        </w:numPr>
        <w:spacing w:after="15" w:line="248" w:lineRule="auto"/>
        <w:ind w:right="379" w:hanging="75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Изготовление декораций, костюмов.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 w:rsidP="008B6573">
      <w:pPr>
        <w:numPr>
          <w:ilvl w:val="0"/>
          <w:numId w:val="11"/>
        </w:numPr>
        <w:spacing w:after="45" w:line="248" w:lineRule="auto"/>
        <w:ind w:right="379" w:hanging="75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Театрализованное представление.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 w:rsidP="008B6573">
      <w:pPr>
        <w:tabs>
          <w:tab w:val="center" w:pos="442"/>
          <w:tab w:val="center" w:pos="4900"/>
        </w:tabs>
        <w:spacing w:after="10" w:line="271" w:lineRule="auto"/>
        <w:ind w:right="379"/>
      </w:pPr>
      <w:r>
        <w:tab/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III 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>Театрализованное представление «Любимой маме» (</w:t>
      </w:r>
      <w:r w:rsidR="008B6573">
        <w:rPr>
          <w:rFonts w:ascii="Times New Roman" w:eastAsia="Times New Roman" w:hAnsi="Times New Roman" w:cs="Times New Roman"/>
          <w:color w:val="00000A"/>
          <w:sz w:val="28"/>
        </w:rPr>
        <w:t>8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часов) </w:t>
      </w:r>
    </w:p>
    <w:p w:rsidR="00EA16F3" w:rsidRDefault="00CA3EE7" w:rsidP="008B6573">
      <w:pPr>
        <w:numPr>
          <w:ilvl w:val="0"/>
          <w:numId w:val="12"/>
        </w:numPr>
        <w:spacing w:after="15" w:line="248" w:lineRule="auto"/>
        <w:ind w:right="379" w:hanging="75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Знакомство с содержанием театрализованного стихотворения «Любимой маме»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 w:rsidP="008B6573">
      <w:pPr>
        <w:numPr>
          <w:ilvl w:val="0"/>
          <w:numId w:val="12"/>
        </w:numPr>
        <w:spacing w:after="15" w:line="248" w:lineRule="auto"/>
        <w:ind w:right="379" w:hanging="75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Сценическое, актёрское мастерство.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 w:rsidP="008B6573">
      <w:pPr>
        <w:numPr>
          <w:ilvl w:val="0"/>
          <w:numId w:val="12"/>
        </w:numPr>
        <w:spacing w:after="15" w:line="248" w:lineRule="auto"/>
        <w:ind w:right="379" w:hanging="75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Работа над техникой речи.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8B6573" w:rsidRPr="008B6573" w:rsidRDefault="00CA3EE7" w:rsidP="008B6573">
      <w:pPr>
        <w:numPr>
          <w:ilvl w:val="0"/>
          <w:numId w:val="12"/>
        </w:numPr>
        <w:spacing w:after="37" w:line="246" w:lineRule="auto"/>
        <w:ind w:right="379" w:hanging="757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Театрализованное представление.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tbl>
      <w:tblPr>
        <w:tblStyle w:val="a6"/>
        <w:tblW w:w="0" w:type="auto"/>
        <w:tblInd w:w="1035" w:type="dxa"/>
        <w:tblLook w:val="04A0" w:firstRow="1" w:lastRow="0" w:firstColumn="1" w:lastColumn="0" w:noHBand="0" w:noVBand="1"/>
      </w:tblPr>
      <w:tblGrid>
        <w:gridCol w:w="891"/>
        <w:gridCol w:w="7425"/>
        <w:gridCol w:w="374"/>
      </w:tblGrid>
      <w:tr w:rsidR="008B6573" w:rsidTr="008B6573">
        <w:tc>
          <w:tcPr>
            <w:tcW w:w="891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  <w:tc>
          <w:tcPr>
            <w:tcW w:w="7425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  <w:tc>
          <w:tcPr>
            <w:tcW w:w="374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</w:tr>
      <w:tr w:rsidR="008B6573" w:rsidTr="008B6573">
        <w:tc>
          <w:tcPr>
            <w:tcW w:w="891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lastRenderedPageBreak/>
              <w:t>IV</w:t>
            </w:r>
          </w:p>
        </w:tc>
        <w:tc>
          <w:tcPr>
            <w:tcW w:w="7425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ab/>
              <w:t>Теневой театр (8 часов)</w:t>
            </w:r>
          </w:p>
        </w:tc>
        <w:tc>
          <w:tcPr>
            <w:tcW w:w="374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</w:tr>
      <w:tr w:rsidR="008B6573" w:rsidTr="008B6573">
        <w:tc>
          <w:tcPr>
            <w:tcW w:w="891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</w:t>
            </w:r>
          </w:p>
        </w:tc>
        <w:tc>
          <w:tcPr>
            <w:tcW w:w="7425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Знакомство с содержанием спектакля</w:t>
            </w:r>
          </w:p>
        </w:tc>
        <w:tc>
          <w:tcPr>
            <w:tcW w:w="374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</w:tr>
      <w:tr w:rsidR="008B6573" w:rsidTr="008B6573">
        <w:tc>
          <w:tcPr>
            <w:tcW w:w="891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</w:t>
            </w:r>
          </w:p>
        </w:tc>
        <w:tc>
          <w:tcPr>
            <w:tcW w:w="7425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Сценическое, актёрское мастерство.</w:t>
            </w:r>
          </w:p>
        </w:tc>
        <w:tc>
          <w:tcPr>
            <w:tcW w:w="374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</w:tr>
      <w:tr w:rsidR="008B6573" w:rsidTr="008B6573">
        <w:tc>
          <w:tcPr>
            <w:tcW w:w="891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3</w:t>
            </w:r>
          </w:p>
        </w:tc>
        <w:tc>
          <w:tcPr>
            <w:tcW w:w="7425" w:type="dxa"/>
          </w:tcPr>
          <w:p w:rsidR="008B6573" w:rsidRDefault="008B6573" w:rsidP="008B6573">
            <w:pPr>
              <w:spacing w:after="15" w:line="24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Работа над техникой речи.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  <w:tc>
          <w:tcPr>
            <w:tcW w:w="374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</w:tr>
      <w:tr w:rsidR="008B6573" w:rsidTr="008B6573">
        <w:tc>
          <w:tcPr>
            <w:tcW w:w="891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4</w:t>
            </w:r>
          </w:p>
        </w:tc>
        <w:tc>
          <w:tcPr>
            <w:tcW w:w="7425" w:type="dxa"/>
          </w:tcPr>
          <w:p w:rsidR="008B6573" w:rsidRDefault="008B6573" w:rsidP="008B6573">
            <w:pPr>
              <w:spacing w:after="15" w:line="248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Театрализованное представление.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  <w:tc>
          <w:tcPr>
            <w:tcW w:w="374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</w:tr>
      <w:tr w:rsidR="008B6573" w:rsidTr="008B6573">
        <w:tc>
          <w:tcPr>
            <w:tcW w:w="891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V</w:t>
            </w:r>
          </w:p>
        </w:tc>
        <w:tc>
          <w:tcPr>
            <w:tcW w:w="7425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Гала-концерт (итоговое мероприятие). 6 часов</w:t>
            </w:r>
          </w:p>
        </w:tc>
        <w:tc>
          <w:tcPr>
            <w:tcW w:w="374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</w:tr>
      <w:tr w:rsidR="008B6573" w:rsidTr="008B6573">
        <w:tc>
          <w:tcPr>
            <w:tcW w:w="891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1</w:t>
            </w:r>
          </w:p>
        </w:tc>
        <w:tc>
          <w:tcPr>
            <w:tcW w:w="7425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Сценическое актерское мастерство</w:t>
            </w:r>
          </w:p>
        </w:tc>
        <w:tc>
          <w:tcPr>
            <w:tcW w:w="374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</w:tr>
      <w:tr w:rsidR="008B6573" w:rsidTr="008B6573">
        <w:tc>
          <w:tcPr>
            <w:tcW w:w="891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</w:t>
            </w:r>
          </w:p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3</w:t>
            </w:r>
          </w:p>
        </w:tc>
        <w:tc>
          <w:tcPr>
            <w:tcW w:w="7425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Презентация лучших номеров года.</w:t>
            </w:r>
          </w:p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Гала концерт</w:t>
            </w:r>
          </w:p>
        </w:tc>
        <w:tc>
          <w:tcPr>
            <w:tcW w:w="374" w:type="dxa"/>
          </w:tcPr>
          <w:p w:rsidR="008B6573" w:rsidRDefault="008B6573" w:rsidP="008B6573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</w:tr>
    </w:tbl>
    <w:p w:rsidR="008B6573" w:rsidRPr="008B6573" w:rsidRDefault="008B6573" w:rsidP="008B6573">
      <w:pPr>
        <w:spacing w:after="37" w:line="246" w:lineRule="auto"/>
        <w:ind w:left="1035" w:right="379"/>
        <w:jc w:val="both"/>
      </w:pPr>
    </w:p>
    <w:p w:rsidR="00EA16F3" w:rsidRDefault="00EA16F3">
      <w:pPr>
        <w:spacing w:after="127"/>
        <w:ind w:left="1025"/>
        <w:jc w:val="center"/>
      </w:pPr>
    </w:p>
    <w:p w:rsidR="00EA16F3" w:rsidRDefault="00CA3EE7">
      <w:pPr>
        <w:spacing w:after="0"/>
        <w:ind w:left="958"/>
      </w:pPr>
      <w:r>
        <w:rPr>
          <w:rFonts w:ascii="Times New Roman" w:eastAsia="Times New Roman" w:hAnsi="Times New Roman" w:cs="Times New Roman"/>
          <w:color w:val="00000A"/>
          <w:sz w:val="28"/>
          <w:u w:val="single" w:color="00000A"/>
        </w:rPr>
        <w:t>Программа обучения подразумевает: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spacing w:after="0" w:line="246" w:lineRule="auto"/>
        <w:ind w:left="358" w:right="-14" w:firstLine="600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Знакомство с театром.  Работа над спектаклями.  Работа над образом героя (проигрывание роли,   работа над интонацией, мимикой и жестами, позами, 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продумывание 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костюма, 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подготовка 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музыкальных 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номеров). Изготовление простых декораций. Изготовление костюмов. Создание декораций к спектаклям.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A16F3" w:rsidRDefault="00CA3EE7">
      <w:pPr>
        <w:spacing w:after="0"/>
        <w:ind w:left="18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6F3" w:rsidRDefault="00CA3EE7">
      <w:pPr>
        <w:spacing w:after="254"/>
        <w:ind w:left="18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6F3" w:rsidRDefault="00CA3EE7">
      <w:pPr>
        <w:spacing w:after="192" w:line="250" w:lineRule="auto"/>
        <w:ind w:left="369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Календарно-  тематический план </w:t>
      </w:r>
    </w:p>
    <w:p w:rsidR="00EA16F3" w:rsidRDefault="00CA3EE7">
      <w:pPr>
        <w:spacing w:after="0"/>
        <w:ind w:left="540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66" w:type="dxa"/>
        <w:tblInd w:w="-53" w:type="dxa"/>
        <w:tblCellMar>
          <w:top w:w="51" w:type="dxa"/>
          <w:left w:w="103" w:type="dxa"/>
        </w:tblCellMar>
        <w:tblLook w:val="04A0" w:firstRow="1" w:lastRow="0" w:firstColumn="1" w:lastColumn="0" w:noHBand="0" w:noVBand="1"/>
      </w:tblPr>
      <w:tblGrid>
        <w:gridCol w:w="1421"/>
        <w:gridCol w:w="6038"/>
        <w:gridCol w:w="1474"/>
        <w:gridCol w:w="1133"/>
      </w:tblGrid>
      <w:tr w:rsidR="00EA16F3">
        <w:trPr>
          <w:trHeight w:val="42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F3" w:rsidRDefault="00CA3EE7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F3" w:rsidRDefault="00CA3EE7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Название темы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F3" w:rsidRDefault="00CA3EE7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F3" w:rsidRDefault="00CA3EE7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>Фактическ</w:t>
            </w:r>
          </w:p>
          <w:p w:rsidR="00EA16F3" w:rsidRDefault="00CA3EE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 </w:t>
            </w:r>
          </w:p>
        </w:tc>
      </w:tr>
      <w:tr w:rsidR="00EA16F3">
        <w:trPr>
          <w:trHeight w:val="3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F3" w:rsidRDefault="00706250">
            <w:pPr>
              <w:ind w:right="104"/>
              <w:jc w:val="center"/>
            </w:pPr>
            <w:r>
              <w:t>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F3" w:rsidRDefault="00CA3EE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Давайте познакомимся. 4час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F3" w:rsidRDefault="00EA16F3">
            <w:pPr>
              <w:ind w:right="104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F3" w:rsidRDefault="00CA3EE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A16F3">
        <w:trPr>
          <w:trHeight w:val="3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F3" w:rsidRDefault="00706250">
            <w:pPr>
              <w:ind w:right="107"/>
              <w:jc w:val="center"/>
            </w:pPr>
            <w:r>
              <w:t>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F3" w:rsidRDefault="00CA3EE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Вводное занятие «Волшебный мир театра».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F3" w:rsidRDefault="00CA3EE7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F3" w:rsidRDefault="00CA3EE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A16F3">
        <w:trPr>
          <w:trHeight w:val="65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F3" w:rsidRDefault="00706250">
            <w:pPr>
              <w:ind w:right="107"/>
              <w:jc w:val="center"/>
            </w:pPr>
            <w:r>
              <w:t>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F3" w:rsidRDefault="00CA3EE7">
            <w:pPr>
              <w:ind w:left="3" w:hanging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Игровое занятие «Мы в театре». Культура зрителя.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F3" w:rsidRDefault="00CA3EE7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F3" w:rsidRDefault="00CA3EE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4"/>
              <w:jc w:val="center"/>
            </w:pPr>
            <w:r>
              <w:t>4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Игровое занятие. Развиваем память и внимание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4"/>
              <w:jc w:val="center"/>
            </w:pPr>
            <w:r>
              <w:t>5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Игровое занятие. Культура и техника речи.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5"/>
              <w:jc w:val="center"/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«Маша и медведь».  </w:t>
            </w:r>
            <w:r w:rsidR="00CA3EE7">
              <w:rPr>
                <w:rFonts w:ascii="Times New Roman" w:eastAsia="Times New Roman" w:hAnsi="Times New Roman" w:cs="Times New Roman"/>
                <w:sz w:val="28"/>
              </w:rPr>
              <w:t>8 часов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01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6"/>
              <w:jc w:val="center"/>
            </w:pPr>
            <w:r>
              <w:t>6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Знакомство с содержанием спектакля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6"/>
              <w:jc w:val="center"/>
            </w:pPr>
            <w:r>
              <w:t>7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Распределение ролей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46"/>
            </w:pPr>
            <w:r>
              <w:t>8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Развитие речи (темп, тембр, интонация)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65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7"/>
              <w:jc w:val="center"/>
            </w:pPr>
            <w:r>
              <w:t>9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Работа над мимикой, жестами, позой и движениями актера.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7"/>
              <w:jc w:val="center"/>
            </w:pPr>
            <w:r>
              <w:lastRenderedPageBreak/>
              <w:t>10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Сценическое  актёрское мастерство.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65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7"/>
              <w:jc w:val="center"/>
            </w:pPr>
            <w:r>
              <w:t>11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Музыкальное оформление театрализованного представления.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6"/>
              <w:jc w:val="center"/>
            </w:pPr>
            <w:r>
              <w:t>12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Генеральная репетиция.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6"/>
              <w:jc w:val="center"/>
            </w:pPr>
            <w:r>
              <w:t>13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Выступление перед зрителями.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7"/>
              <w:jc w:val="center"/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«Любимой маме». </w:t>
            </w:r>
            <w:r w:rsidR="00CA3EE7">
              <w:rPr>
                <w:rFonts w:ascii="Times New Roman" w:eastAsia="Times New Roman" w:hAnsi="Times New Roman" w:cs="Times New Roman"/>
                <w:sz w:val="28"/>
              </w:rPr>
              <w:t>8 часов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01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6"/>
              <w:jc w:val="center"/>
            </w:pPr>
            <w:r>
              <w:t>14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Знакомство с содержанием спектакля.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6"/>
              <w:jc w:val="center"/>
            </w:pPr>
            <w:r>
              <w:t>15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Распределение ролей.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46"/>
            </w:pPr>
            <w:r>
              <w:t>16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Развитие речи (темп, тембр, интонация).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65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7"/>
              <w:jc w:val="center"/>
            </w:pPr>
            <w:r>
              <w:t>17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Работа над мимикой, жестами, позой и движениями актера.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7"/>
              <w:jc w:val="center"/>
            </w:pPr>
            <w:r>
              <w:t>18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Сценическое  актёрское мастерство.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65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6"/>
              <w:jc w:val="center"/>
            </w:pPr>
            <w:r>
              <w:t>19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Музыкальное оформление театрализованного представления..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6"/>
              <w:jc w:val="center"/>
            </w:pPr>
            <w:r>
              <w:t>20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Генеральная репетиция.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5"/>
            </w:pPr>
            <w:r>
              <w:t>21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Выступление перед зрителями.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7"/>
              <w:jc w:val="center"/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Теневой театр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часов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8"/>
              <w:jc w:val="center"/>
            </w:pPr>
            <w:r>
              <w:t>22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Знакомство с содержанием спектакля, особенностями постановки.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8"/>
              <w:jc w:val="center"/>
            </w:pPr>
            <w:r>
              <w:t>23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Распределение ролей.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5"/>
            </w:pPr>
            <w:r>
              <w:t>24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Развитие речи (темп, тембр, интонация).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65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8"/>
              <w:jc w:val="center"/>
            </w:pPr>
            <w:r>
              <w:t>25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Работа над мимикой, жестами, позой и движениями актера.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8"/>
              <w:jc w:val="center"/>
            </w:pPr>
            <w:r>
              <w:t>26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Сценическое  актёрское мастерство.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5"/>
            </w:pPr>
            <w:r>
              <w:t>27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Генеральная репетиция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0"/>
              <w:jc w:val="center"/>
            </w:pPr>
            <w:r>
              <w:t>28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Выступление перед зрителями.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0"/>
              <w:jc w:val="center"/>
            </w:pPr>
            <w:r>
              <w:t>29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 xml:space="preserve"> Анализ выступления.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Гала концерт</w:t>
            </w:r>
            <w:r w:rsidR="00CA3EE7">
              <w:rPr>
                <w:rFonts w:ascii="Times New Roman" w:eastAsia="Times New Roman" w:hAnsi="Times New Roman" w:cs="Times New Roman"/>
                <w:color w:val="00000A"/>
                <w:sz w:val="28"/>
              </w:rPr>
              <w:t>. 6 часов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Просмотр вариантов номеров, выбор номеров для постановки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CA3EE7" w:rsidP="0070625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Сценическое актерское мастерство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CA3EE7" w:rsidP="0070625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spacing w:after="37" w:line="246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Презентация лучших номеров года.</w:t>
            </w:r>
          </w:p>
          <w:p w:rsidR="00706250" w:rsidRDefault="00706250" w:rsidP="00706250">
            <w:pPr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CA3EE7" w:rsidP="0070625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33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Генеральная репетиция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CA3EE7" w:rsidP="0070625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06250">
        <w:trPr>
          <w:trHeight w:val="41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Гала концерт. Анализ выступлени</w:t>
            </w:r>
            <w:r w:rsidR="00CA3EE7">
              <w:rPr>
                <w:rFonts w:ascii="Times New Roman" w:eastAsia="Times New Roman" w:hAnsi="Times New Roman" w:cs="Times New Roman"/>
                <w:color w:val="00000A"/>
                <w:sz w:val="28"/>
              </w:rPr>
              <w:t>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CA3EE7" w:rsidP="00706250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0" w:rsidRDefault="00706250" w:rsidP="00706250">
            <w:pPr>
              <w:ind w:lef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6F3" w:rsidRDefault="00CA3EE7">
      <w:pPr>
        <w:spacing w:after="18"/>
        <w:ind w:left="3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16F3" w:rsidRDefault="00CA3EE7">
      <w:pPr>
        <w:spacing w:after="6" w:line="250" w:lineRule="auto"/>
        <w:ind w:left="1464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Методическое обеспечение программы </w:t>
      </w:r>
    </w:p>
    <w:p w:rsidR="00EA16F3" w:rsidRDefault="00CA3EE7">
      <w:pPr>
        <w:spacing w:after="252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numPr>
          <w:ilvl w:val="0"/>
          <w:numId w:val="14"/>
        </w:numPr>
        <w:spacing w:after="17" w:line="248" w:lineRule="auto"/>
        <w:ind w:left="786" w:hanging="42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Ветлугина </w:t>
      </w:r>
      <w:r>
        <w:rPr>
          <w:rFonts w:ascii="Times New Roman" w:eastAsia="Times New Roman" w:hAnsi="Times New Roman" w:cs="Times New Roman"/>
          <w:sz w:val="28"/>
        </w:rPr>
        <w:tab/>
        <w:t xml:space="preserve">Н.А.«Самостоятельная </w:t>
      </w:r>
      <w:r>
        <w:rPr>
          <w:rFonts w:ascii="Times New Roman" w:eastAsia="Times New Roman" w:hAnsi="Times New Roman" w:cs="Times New Roman"/>
          <w:sz w:val="28"/>
        </w:rPr>
        <w:tab/>
        <w:t xml:space="preserve">художественная </w:t>
      </w:r>
      <w:r>
        <w:rPr>
          <w:rFonts w:ascii="Times New Roman" w:eastAsia="Times New Roman" w:hAnsi="Times New Roman" w:cs="Times New Roman"/>
          <w:sz w:val="28"/>
        </w:rPr>
        <w:tab/>
        <w:t xml:space="preserve">деятельность дошкольников»; </w:t>
      </w:r>
    </w:p>
    <w:p w:rsidR="00EA16F3" w:rsidRDefault="00CA3EE7">
      <w:pPr>
        <w:numPr>
          <w:ilvl w:val="0"/>
          <w:numId w:val="14"/>
        </w:numPr>
        <w:spacing w:after="17" w:line="248" w:lineRule="auto"/>
        <w:ind w:left="786" w:hanging="42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Караманенко </w:t>
      </w:r>
      <w:r>
        <w:rPr>
          <w:rFonts w:ascii="Times New Roman" w:eastAsia="Times New Roman" w:hAnsi="Times New Roman" w:cs="Times New Roman"/>
          <w:sz w:val="28"/>
        </w:rPr>
        <w:tab/>
        <w:t xml:space="preserve">Т.Н., </w:t>
      </w:r>
      <w:r>
        <w:rPr>
          <w:rFonts w:ascii="Times New Roman" w:eastAsia="Times New Roman" w:hAnsi="Times New Roman" w:cs="Times New Roman"/>
          <w:sz w:val="28"/>
        </w:rPr>
        <w:tab/>
        <w:t xml:space="preserve">Караманенко </w:t>
      </w:r>
      <w:r>
        <w:rPr>
          <w:rFonts w:ascii="Times New Roman" w:eastAsia="Times New Roman" w:hAnsi="Times New Roman" w:cs="Times New Roman"/>
          <w:sz w:val="28"/>
        </w:rPr>
        <w:tab/>
        <w:t xml:space="preserve">Ю.Г. </w:t>
      </w:r>
      <w:r>
        <w:rPr>
          <w:rFonts w:ascii="Times New Roman" w:eastAsia="Times New Roman" w:hAnsi="Times New Roman" w:cs="Times New Roman"/>
          <w:sz w:val="28"/>
        </w:rPr>
        <w:tab/>
        <w:t xml:space="preserve">«Кукольный </w:t>
      </w:r>
      <w:r>
        <w:rPr>
          <w:rFonts w:ascii="Times New Roman" w:eastAsia="Times New Roman" w:hAnsi="Times New Roman" w:cs="Times New Roman"/>
          <w:sz w:val="28"/>
        </w:rPr>
        <w:tab/>
        <w:t xml:space="preserve">театр </w:t>
      </w:r>
      <w:r>
        <w:rPr>
          <w:rFonts w:ascii="Times New Roman" w:eastAsia="Times New Roman" w:hAnsi="Times New Roman" w:cs="Times New Roman"/>
          <w:sz w:val="28"/>
        </w:rPr>
        <w:tab/>
        <w:t xml:space="preserve">– дошкольникам»; </w:t>
      </w:r>
    </w:p>
    <w:p w:rsidR="00EA16F3" w:rsidRPr="00CA3EE7" w:rsidRDefault="00CA3EE7" w:rsidP="00CA3EE7">
      <w:pPr>
        <w:numPr>
          <w:ilvl w:val="0"/>
          <w:numId w:val="14"/>
        </w:numPr>
        <w:spacing w:after="17" w:line="248" w:lineRule="auto"/>
        <w:ind w:hanging="42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Театральная студия. </w:t>
      </w:r>
      <w:hyperlink r:id="rId8" w:history="1">
        <w:r w:rsidRPr="007C4FDD">
          <w:rPr>
            <w:rStyle w:val="a7"/>
            <w:rFonts w:ascii="Times New Roman" w:eastAsia="Times New Roman" w:hAnsi="Times New Roman" w:cs="Times New Roman"/>
            <w:sz w:val="28"/>
          </w:rPr>
          <w:t>https://letidor.ru/obrazovanie/kak-vsyo-ustroeno-detskaya-teatralnaya-studiya.htm?full</w:t>
        </w:r>
      </w:hyperlink>
    </w:p>
    <w:p w:rsidR="00CA3EE7" w:rsidRPr="00644CBB" w:rsidRDefault="00CA3EE7" w:rsidP="00CA3EE7">
      <w:pPr>
        <w:numPr>
          <w:ilvl w:val="0"/>
          <w:numId w:val="14"/>
        </w:numPr>
        <w:spacing w:after="17" w:line="248" w:lineRule="auto"/>
        <w:ind w:hanging="427"/>
        <w:jc w:val="both"/>
        <w:rPr>
          <w:rStyle w:val="a7"/>
          <w:color w:val="000000"/>
          <w:u w:val="none"/>
        </w:rPr>
      </w:pPr>
      <w:r>
        <w:rPr>
          <w:rFonts w:ascii="Times New Roman" w:eastAsia="Times New Roman" w:hAnsi="Times New Roman" w:cs="Times New Roman"/>
          <w:sz w:val="28"/>
        </w:rPr>
        <w:t xml:space="preserve">Паспорт воспитательной практики «Театр. Творчество. Дети» </w:t>
      </w:r>
      <w:hyperlink r:id="rId9" w:history="1">
        <w:r w:rsidRPr="007C4FDD">
          <w:rPr>
            <w:rStyle w:val="a7"/>
            <w:rFonts w:ascii="Times New Roman" w:eastAsia="Times New Roman" w:hAnsi="Times New Roman" w:cs="Times New Roman"/>
            <w:sz w:val="28"/>
          </w:rPr>
          <w:t>https://infourok.ru/pasport-vospitatelnoj-praktiki-teatr-tvorchestvo-deti-6252680.html</w:t>
        </w:r>
      </w:hyperlink>
    </w:p>
    <w:p w:rsidR="00644CBB" w:rsidRPr="00644CBB" w:rsidRDefault="00644CBB" w:rsidP="00644CBB">
      <w:pPr>
        <w:spacing w:after="17" w:line="248" w:lineRule="auto"/>
        <w:ind w:left="360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u w:val="none"/>
        </w:rPr>
      </w:pPr>
      <w:r w:rsidRPr="00644CBB">
        <w:rPr>
          <w:rStyle w:val="a7"/>
          <w:rFonts w:ascii="Times New Roman" w:eastAsia="Times New Roman" w:hAnsi="Times New Roman" w:cs="Times New Roman"/>
          <w:color w:val="auto"/>
          <w:sz w:val="28"/>
          <w:u w:val="none"/>
        </w:rPr>
        <w:t>5.Разработки занятий</w:t>
      </w:r>
      <w:r>
        <w:rPr>
          <w:rStyle w:val="a7"/>
          <w:rFonts w:ascii="Times New Roman" w:eastAsia="Times New Roman" w:hAnsi="Times New Roman" w:cs="Times New Roman"/>
          <w:color w:val="auto"/>
          <w:sz w:val="28"/>
          <w:u w:val="none"/>
        </w:rPr>
        <w:t xml:space="preserve"> в театральной студии</w:t>
      </w:r>
    </w:p>
    <w:p w:rsidR="00644CBB" w:rsidRDefault="00F34FFE" w:rsidP="00644CBB">
      <w:pPr>
        <w:spacing w:after="17" w:line="248" w:lineRule="auto"/>
        <w:ind w:left="360"/>
        <w:jc w:val="both"/>
        <w:rPr>
          <w:rStyle w:val="a7"/>
        </w:rPr>
      </w:pPr>
      <w:hyperlink r:id="rId10" w:history="1">
        <w:r w:rsidR="00644CBB" w:rsidRPr="007C4FDD">
          <w:rPr>
            <w:rStyle w:val="a7"/>
          </w:rPr>
          <w:t>https://multiurok.ru/files/pourochnyie-razrabotki-zaniatii-v-tieatral-noi-studii.html</w:t>
        </w:r>
      </w:hyperlink>
      <w:r w:rsidR="00BE7D5F">
        <w:rPr>
          <w:rStyle w:val="a7"/>
        </w:rPr>
        <w:t xml:space="preserve"> </w:t>
      </w:r>
    </w:p>
    <w:p w:rsidR="00BE7D5F" w:rsidRDefault="00BE7D5F" w:rsidP="00BE7D5F">
      <w:pPr>
        <w:spacing w:after="17" w:line="248" w:lineRule="auto"/>
        <w:jc w:val="both"/>
      </w:pPr>
      <w:r>
        <w:rPr>
          <w:rFonts w:ascii="Arial" w:hAnsi="Arial" w:cs="Arial"/>
          <w:sz w:val="20"/>
          <w:szCs w:val="20"/>
          <w:shd w:val="clear" w:color="auto" w:fill="FFFFFF"/>
        </w:rPr>
        <w:t>6.</w:t>
      </w:r>
      <w:r w:rsidRPr="00BE7D5F">
        <w:rPr>
          <w:rFonts w:ascii="Arial" w:hAnsi="Arial" w:cs="Arial"/>
          <w:sz w:val="20"/>
          <w:szCs w:val="20"/>
          <w:shd w:val="clear" w:color="auto" w:fill="FFFFFF"/>
        </w:rPr>
        <w:t>ВНЕУРОЧНАЯ ДЕЯТЕЛЬНОСТЬ. ШКОЛЬНЫЙ ТЕАТР.</w:t>
      </w:r>
      <w:r w:rsidRPr="00BE7D5F">
        <w:rPr>
          <w:rFonts w:ascii="Arial" w:hAnsi="Arial" w:cs="Arial"/>
          <w:sz w:val="20"/>
          <w:szCs w:val="20"/>
        </w:rPr>
        <w:br/>
      </w:r>
      <w:r w:rsidRPr="00BE7D5F">
        <w:rPr>
          <w:rFonts w:ascii="Arial" w:hAnsi="Arial" w:cs="Arial"/>
          <w:sz w:val="20"/>
          <w:szCs w:val="20"/>
          <w:shd w:val="clear" w:color="auto" w:fill="FFFFFF"/>
        </w:rPr>
        <w:t>Рекомендации и пособия по созданию школьных театров от Театрального Института имени Б. Щукина</w:t>
      </w:r>
      <w:r w:rsidRPr="00BE7D5F">
        <w:rPr>
          <w:rFonts w:ascii="Arial" w:hAnsi="Arial" w:cs="Arial"/>
          <w:sz w:val="20"/>
          <w:szCs w:val="20"/>
        </w:rPr>
        <w:br/>
      </w:r>
      <w:r w:rsidRPr="00BE7D5F">
        <w:rPr>
          <w:rFonts w:ascii="Arial" w:hAnsi="Arial" w:cs="Arial"/>
          <w:sz w:val="20"/>
          <w:szCs w:val="20"/>
          <w:shd w:val="clear" w:color="auto" w:fill="FFFFFF"/>
        </w:rPr>
        <w:t>Конспекты занятий </w:t>
      </w:r>
      <w:hyperlink r:id="rId11" w:tgtFrame="_blank" w:tooltip="https://ped-kopilka.ru/blogs/vera-evgenevna-rahmatulina/sbornik-zanjatii-akt-rskomu-masterstvu-v-shkolnom-teatre.html" w:history="1">
        <w:r w:rsidRPr="00BE7D5F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https://ped-kopilka.ru/blogs/vera-evgenevna-rahmatuli..</w:t>
        </w:r>
      </w:hyperlink>
      <w:r w:rsidRPr="00BE7D5F">
        <w:rPr>
          <w:rFonts w:ascii="Arial" w:hAnsi="Arial" w:cs="Arial"/>
          <w:sz w:val="20"/>
          <w:szCs w:val="20"/>
        </w:rPr>
        <w:br/>
      </w:r>
      <w:r w:rsidRPr="00BE7D5F">
        <w:rPr>
          <w:rFonts w:ascii="Arial" w:hAnsi="Arial" w:cs="Arial"/>
          <w:sz w:val="20"/>
          <w:szCs w:val="20"/>
          <w:shd w:val="clear" w:color="auto" w:fill="FFFFFF"/>
        </w:rPr>
        <w:t>Поурочные разработки </w:t>
      </w:r>
      <w:hyperlink r:id="rId12" w:tgtFrame="_blank" w:tooltip="http://multiurok.ru/files/pourochnyie-razrabotki-zaniatii-v-tieatral-noi-studii.html" w:history="1">
        <w:r w:rsidRPr="00BE7D5F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http://multiurok.ru/files/pourochnyie-razrabotki-zani..</w:t>
        </w:r>
      </w:hyperlink>
    </w:p>
    <w:p w:rsidR="00644CBB" w:rsidRPr="00CA3EE7" w:rsidRDefault="00644CBB" w:rsidP="00644CBB">
      <w:pPr>
        <w:spacing w:after="17" w:line="248" w:lineRule="auto"/>
        <w:ind w:left="360"/>
        <w:jc w:val="both"/>
      </w:pPr>
    </w:p>
    <w:p w:rsidR="00CA3EE7" w:rsidRDefault="00CA3EE7" w:rsidP="00CA3EE7">
      <w:pPr>
        <w:spacing w:after="17" w:line="248" w:lineRule="auto"/>
        <w:ind w:left="360"/>
        <w:jc w:val="both"/>
      </w:pP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16F3" w:rsidRDefault="00CA3EE7">
      <w:pPr>
        <w:spacing w:after="0"/>
        <w:ind w:left="37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EA16F3">
      <w:footerReference w:type="default" r:id="rId13"/>
      <w:pgSz w:w="11906" w:h="16838"/>
      <w:pgMar w:top="1138" w:right="844" w:bottom="1175" w:left="13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FE" w:rsidRDefault="00F34FFE">
      <w:pPr>
        <w:spacing w:after="0" w:line="240" w:lineRule="auto"/>
      </w:pPr>
      <w:r>
        <w:separator/>
      </w:r>
    </w:p>
  </w:endnote>
  <w:endnote w:type="continuationSeparator" w:id="0">
    <w:p w:rsidR="00F34FFE" w:rsidRDefault="00F3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BE" w:rsidRDefault="00CA3EE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B5113">
      <w:rPr>
        <w:noProof/>
      </w:rPr>
      <w:t>13</w:t>
    </w:r>
    <w:r>
      <w:fldChar w:fldCharType="end"/>
    </w:r>
  </w:p>
  <w:p w:rsidR="00E148BE" w:rsidRDefault="00F34F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FE" w:rsidRDefault="00F34FFE">
      <w:pPr>
        <w:spacing w:after="0" w:line="240" w:lineRule="auto"/>
      </w:pPr>
      <w:r>
        <w:separator/>
      </w:r>
    </w:p>
  </w:footnote>
  <w:footnote w:type="continuationSeparator" w:id="0">
    <w:p w:rsidR="00F34FFE" w:rsidRDefault="00F3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6321"/>
    <w:multiLevelType w:val="hybridMultilevel"/>
    <w:tmpl w:val="8A50B9DA"/>
    <w:lvl w:ilvl="0" w:tplc="59E04026">
      <w:start w:val="1"/>
      <w:numFmt w:val="bullet"/>
      <w:lvlText w:val="-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162A7C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38EFC0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561432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021F3A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863944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2019B0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ADE2A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88A7D8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F1B91"/>
    <w:multiLevelType w:val="hybridMultilevel"/>
    <w:tmpl w:val="6750DD4E"/>
    <w:lvl w:ilvl="0" w:tplc="9DC64BD0">
      <w:start w:val="1"/>
      <w:numFmt w:val="decimal"/>
      <w:lvlText w:val="%1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A00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1E0E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80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323C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94F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28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920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12FB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BB233C"/>
    <w:multiLevelType w:val="hybridMultilevel"/>
    <w:tmpl w:val="C810B3AA"/>
    <w:lvl w:ilvl="0" w:tplc="20D038B2">
      <w:start w:val="1"/>
      <w:numFmt w:val="decimal"/>
      <w:lvlText w:val="%1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67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E84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E6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33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064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60A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85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6D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E00680"/>
    <w:multiLevelType w:val="hybridMultilevel"/>
    <w:tmpl w:val="34C4CEF4"/>
    <w:lvl w:ilvl="0" w:tplc="0524A0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45E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DE9C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C49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857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5EB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6DE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2C7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69F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2A239A"/>
    <w:multiLevelType w:val="hybridMultilevel"/>
    <w:tmpl w:val="E48672F4"/>
    <w:lvl w:ilvl="0" w:tplc="8E42F408">
      <w:start w:val="2"/>
      <w:numFmt w:val="decimal"/>
      <w:lvlText w:val="%1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22F2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94A8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A60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E94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BE1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42F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F89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ECF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C070F5"/>
    <w:multiLevelType w:val="hybridMultilevel"/>
    <w:tmpl w:val="6FC0B362"/>
    <w:lvl w:ilvl="0" w:tplc="535C48B8">
      <w:start w:val="1"/>
      <w:numFmt w:val="bullet"/>
      <w:lvlText w:val="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83DD2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A3D96">
      <w:start w:val="1"/>
      <w:numFmt w:val="bullet"/>
      <w:lvlText w:val="▪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CEF0B0">
      <w:start w:val="1"/>
      <w:numFmt w:val="bullet"/>
      <w:lvlText w:val="•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FEFB60">
      <w:start w:val="1"/>
      <w:numFmt w:val="bullet"/>
      <w:lvlText w:val="o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460566">
      <w:start w:val="1"/>
      <w:numFmt w:val="bullet"/>
      <w:lvlText w:val="▪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4FE30">
      <w:start w:val="1"/>
      <w:numFmt w:val="bullet"/>
      <w:lvlText w:val="•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200D0E">
      <w:start w:val="1"/>
      <w:numFmt w:val="bullet"/>
      <w:lvlText w:val="o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4E61D6">
      <w:start w:val="1"/>
      <w:numFmt w:val="bullet"/>
      <w:lvlText w:val="▪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7C706F"/>
    <w:multiLevelType w:val="hybridMultilevel"/>
    <w:tmpl w:val="4F12CCEC"/>
    <w:lvl w:ilvl="0" w:tplc="38D0DC6A">
      <w:start w:val="1"/>
      <w:numFmt w:val="decimal"/>
      <w:lvlText w:val="%1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7A54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AD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C4F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427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6B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CD4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461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E2D8E"/>
    <w:multiLevelType w:val="hybridMultilevel"/>
    <w:tmpl w:val="CF7C415C"/>
    <w:lvl w:ilvl="0" w:tplc="D708FB9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AA84BA">
      <w:start w:val="1"/>
      <w:numFmt w:val="bullet"/>
      <w:lvlText w:val="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6C65C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180342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A00CEC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84524A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9E31C0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9CCBD4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0471B2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70483E"/>
    <w:multiLevelType w:val="hybridMultilevel"/>
    <w:tmpl w:val="93221812"/>
    <w:lvl w:ilvl="0" w:tplc="C1E0613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3CA812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B0052E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EEC0E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B218E8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2B7E6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A26BA8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7EFAB8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D69E6E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FF7055"/>
    <w:multiLevelType w:val="hybridMultilevel"/>
    <w:tmpl w:val="93FA5698"/>
    <w:lvl w:ilvl="0" w:tplc="82CC6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023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437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472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E1E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003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662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0FD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E33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A86DAD"/>
    <w:multiLevelType w:val="hybridMultilevel"/>
    <w:tmpl w:val="BB428AFC"/>
    <w:lvl w:ilvl="0" w:tplc="733AEA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6620DC">
      <w:start w:val="1"/>
      <w:numFmt w:val="bullet"/>
      <w:lvlText w:val="–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BE45A8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EA34B8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120CF8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AA7126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40246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BA4008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B8C628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EF71C8"/>
    <w:multiLevelType w:val="hybridMultilevel"/>
    <w:tmpl w:val="C8308558"/>
    <w:lvl w:ilvl="0" w:tplc="F5CE82B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E2300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2EBD0">
      <w:start w:val="1"/>
      <w:numFmt w:val="bullet"/>
      <w:lvlRestart w:val="0"/>
      <w:lvlText w:val="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C3DFE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A662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EBB6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E5F24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8950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E6D14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7B59AA"/>
    <w:multiLevelType w:val="hybridMultilevel"/>
    <w:tmpl w:val="16CE2066"/>
    <w:lvl w:ilvl="0" w:tplc="58B6C5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794">
      <w:start w:val="2"/>
      <w:numFmt w:val="decimal"/>
      <w:lvlRestart w:val="0"/>
      <w:lvlText w:val="%2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10862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AFA8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0D9E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8604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605E0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1A958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CB3D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9A0D3C"/>
    <w:multiLevelType w:val="hybridMultilevel"/>
    <w:tmpl w:val="CCB0173E"/>
    <w:lvl w:ilvl="0" w:tplc="F1C6DDFA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8653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C05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606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549D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80F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CD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0C1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DE6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F3"/>
    <w:rsid w:val="003B7FD0"/>
    <w:rsid w:val="00644CBB"/>
    <w:rsid w:val="006B5113"/>
    <w:rsid w:val="00706250"/>
    <w:rsid w:val="008B6573"/>
    <w:rsid w:val="00BE7D5F"/>
    <w:rsid w:val="00CA3EE7"/>
    <w:rsid w:val="00E16A8A"/>
    <w:rsid w:val="00EA16F3"/>
    <w:rsid w:val="00EF6448"/>
    <w:rsid w:val="00F3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1E3"/>
  <w15:docId w15:val="{235D72BB-55B5-4C9A-B739-E5F9815B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32" w:hanging="10"/>
      <w:outlineLvl w:val="0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rsid w:val="003B7F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B7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E16A8A"/>
    <w:pPr>
      <w:ind w:left="720"/>
      <w:contextualSpacing/>
    </w:pPr>
  </w:style>
  <w:style w:type="table" w:styleId="a6">
    <w:name w:val="Table Grid"/>
    <w:basedOn w:val="a1"/>
    <w:uiPriority w:val="39"/>
    <w:rsid w:val="008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A3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ru/obrazovanie/kak-vsyo-ustroeno-detskaya-teatralnaya-studiya.htm?ful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away.php?to=http%3A%2F%2Fmultiurok.ru%2Ffiles%2Fpourochnyie-razrabotki-zaniatii-v-tieatral-noi-studii.html&amp;post=-206737446_12989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ped-kopilka.ru%2Fblogs%2Fvera-evgenevna-rahmatulina%2Fsbornik-zanjatii-akt-rskomu-masterstvu-v-shkolnom-teatre.html&amp;post=-206737446_12989&amp;cc_key=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ultiurok.ru/files/pourochnyie-razrabotki-zaniatii-v-tieatral-noi-stud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asport-vospitatelnoj-praktiki-teatr-tvorchestvo-deti-625268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School428</dc:creator>
  <cp:keywords/>
  <cp:lastModifiedBy>Наташа</cp:lastModifiedBy>
  <cp:revision>7</cp:revision>
  <dcterms:created xsi:type="dcterms:W3CDTF">2023-01-18T18:16:00Z</dcterms:created>
  <dcterms:modified xsi:type="dcterms:W3CDTF">2023-01-18T18:38:00Z</dcterms:modified>
</cp:coreProperties>
</file>